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0" w:type="dxa"/>
        <w:jc w:val="center"/>
        <w:tblCellMar>
          <w:left w:w="0" w:type="dxa"/>
          <w:right w:w="0" w:type="dxa"/>
        </w:tblCellMar>
        <w:tblLook w:val="04A0" w:firstRow="1" w:lastRow="0" w:firstColumn="1" w:lastColumn="0" w:noHBand="0" w:noVBand="1"/>
      </w:tblPr>
      <w:tblGrid>
        <w:gridCol w:w="9646"/>
      </w:tblGrid>
      <w:tr w:rsidR="002146B4" w14:paraId="7B02084D" w14:textId="77777777" w:rsidTr="00575255">
        <w:trPr>
          <w:cantSplit/>
          <w:trHeight w:val="1440"/>
          <w:jc w:val="center"/>
        </w:trPr>
        <w:tc>
          <w:tcPr>
            <w:tcW w:w="9630" w:type="dxa"/>
            <w:vAlign w:val="center"/>
          </w:tcPr>
          <w:p w14:paraId="5EDDB8A9" w14:textId="72DA5CE6" w:rsidR="002146B4" w:rsidRDefault="00CD1BAD">
            <w:pPr>
              <w:jc w:val="right"/>
            </w:pPr>
            <w:r>
              <w:rPr>
                <w:rFonts w:eastAsia="Verdana" w:cs="Verdana"/>
                <w:noProof/>
                <w:sz w:val="20"/>
                <w:szCs w:val="20"/>
              </w:rPr>
              <w:drawing>
                <wp:inline distT="0" distB="0" distL="0" distR="0" wp14:anchorId="13BED114" wp14:editId="6425AC4C">
                  <wp:extent cx="2013134" cy="1666875"/>
                  <wp:effectExtent l="0" t="0" r="6350" b="0"/>
                  <wp:docPr id="155521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1963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3134" cy="1666875"/>
                          </a:xfrm>
                          <a:prstGeom prst="rect">
                            <a:avLst/>
                          </a:prstGeom>
                          <a:noFill/>
                          <a:ln>
                            <a:noFill/>
                          </a:ln>
                        </pic:spPr>
                      </pic:pic>
                    </a:graphicData>
                  </a:graphic>
                </wp:inline>
              </w:drawing>
            </w:r>
          </w:p>
        </w:tc>
      </w:tr>
      <w:tr w:rsidR="002146B4" w14:paraId="2552EA94" w14:textId="77777777" w:rsidTr="00575255">
        <w:trPr>
          <w:cantSplit/>
          <w:trHeight w:hRule="exact" w:val="864"/>
          <w:jc w:val="center"/>
        </w:trPr>
        <w:tc>
          <w:tcPr>
            <w:tcW w:w="9630" w:type="dxa"/>
          </w:tcPr>
          <w:p w14:paraId="18057B2B" w14:textId="77777777" w:rsidR="002146B4" w:rsidRDefault="002146B4">
            <w:pPr>
              <w:pStyle w:val="LP02Cover-LeadershipProfile"/>
            </w:pPr>
          </w:p>
        </w:tc>
      </w:tr>
      <w:tr w:rsidR="002146B4" w14:paraId="409EA0B4" w14:textId="77777777" w:rsidTr="00575255">
        <w:trPr>
          <w:cantSplit/>
          <w:trHeight w:val="736"/>
          <w:jc w:val="center"/>
        </w:trPr>
        <w:tc>
          <w:tcPr>
            <w:tcW w:w="9630" w:type="dxa"/>
            <w:tcMar>
              <w:top w:w="14" w:type="dxa"/>
              <w:bottom w:w="43" w:type="dxa"/>
            </w:tcMar>
            <w:vAlign w:val="bottom"/>
          </w:tcPr>
          <w:p w14:paraId="11D61C00" w14:textId="1DD5FAD3" w:rsidR="00575255" w:rsidRPr="00826069" w:rsidRDefault="00575255">
            <w:pPr>
              <w:pStyle w:val="LP01Cover-PositionTitle"/>
              <w:rPr>
                <w:rFonts w:ascii="Georgia" w:hAnsi="Georgia"/>
                <w:b w:val="0"/>
                <w:noProof/>
                <w:sz w:val="48"/>
                <w:szCs w:val="48"/>
              </w:rPr>
            </w:pPr>
            <w:r w:rsidRPr="00826069">
              <w:rPr>
                <w:rFonts w:ascii="Georgia" w:hAnsi="Georgia"/>
                <w:b w:val="0"/>
                <w:noProof/>
                <w:sz w:val="48"/>
                <w:szCs w:val="48"/>
              </w:rPr>
              <w:t xml:space="preserve">Senior Vice President </w:t>
            </w:r>
            <w:r w:rsidR="00F83F9D" w:rsidRPr="00826069">
              <w:rPr>
                <w:rFonts w:ascii="Georgia" w:hAnsi="Georgia"/>
                <w:b w:val="0"/>
                <w:noProof/>
                <w:sz w:val="48"/>
                <w:szCs w:val="48"/>
              </w:rPr>
              <w:t>for</w:t>
            </w:r>
            <w:r w:rsidRPr="00826069">
              <w:rPr>
                <w:rFonts w:ascii="Georgia" w:hAnsi="Georgia"/>
                <w:b w:val="0"/>
                <w:noProof/>
                <w:sz w:val="48"/>
                <w:szCs w:val="48"/>
              </w:rPr>
              <w:t xml:space="preserve"> Financial Affairs </w:t>
            </w:r>
          </w:p>
          <w:p w14:paraId="78FDEDF4" w14:textId="59E06D83" w:rsidR="002146B4" w:rsidRPr="00826069" w:rsidRDefault="00575255">
            <w:pPr>
              <w:pStyle w:val="LP01Cover-PositionTitle"/>
              <w:rPr>
                <w:rFonts w:ascii="Georgia" w:hAnsi="Georgia"/>
                <w:b w:val="0"/>
                <w:sz w:val="48"/>
                <w:szCs w:val="48"/>
              </w:rPr>
            </w:pPr>
            <w:r w:rsidRPr="00826069">
              <w:rPr>
                <w:rFonts w:ascii="Georgia" w:hAnsi="Georgia"/>
                <w:b w:val="0"/>
                <w:noProof/>
                <w:sz w:val="48"/>
                <w:szCs w:val="48"/>
              </w:rPr>
              <w:t>and Treasurer</w:t>
            </w:r>
          </w:p>
        </w:tc>
      </w:tr>
      <w:tr w:rsidR="002146B4" w14:paraId="1868C8AE" w14:textId="77777777" w:rsidTr="00575255">
        <w:trPr>
          <w:cantSplit/>
          <w:trHeight w:hRule="exact" w:val="576"/>
          <w:jc w:val="center"/>
        </w:trPr>
        <w:tc>
          <w:tcPr>
            <w:tcW w:w="9630" w:type="dxa"/>
          </w:tcPr>
          <w:p w14:paraId="2087E4FF" w14:textId="77777777" w:rsidR="002146B4" w:rsidRDefault="002146B4">
            <w:pPr>
              <w:pStyle w:val="LP02Cover-LeadershipProfile"/>
            </w:pPr>
          </w:p>
        </w:tc>
      </w:tr>
      <w:tr w:rsidR="002146B4" w14:paraId="79D88D39" w14:textId="77777777" w:rsidTr="00575255">
        <w:trPr>
          <w:cantSplit/>
          <w:trHeight w:val="187"/>
          <w:jc w:val="center"/>
        </w:trPr>
        <w:tc>
          <w:tcPr>
            <w:tcW w:w="9630" w:type="dxa"/>
            <w:vAlign w:val="bottom"/>
          </w:tcPr>
          <w:p w14:paraId="06E77DFA" w14:textId="653C6BC7" w:rsidR="002146B4" w:rsidRPr="00826069" w:rsidRDefault="00BC1EC1">
            <w:pPr>
              <w:pStyle w:val="LP02Cover-LeadershipProfile"/>
              <w:rPr>
                <w:rFonts w:ascii="Lato Medium" w:hAnsi="Lato Medium"/>
                <w:b/>
                <w:bCs/>
              </w:rPr>
            </w:pPr>
            <w:r w:rsidRPr="00826069">
              <w:rPr>
                <w:rFonts w:ascii="Lato Medium" w:hAnsi="Lato Medium"/>
                <w:b/>
                <w:bCs/>
              </w:rPr>
              <w:t>LEADERSHIP PROFILE</w:t>
            </w:r>
          </w:p>
        </w:tc>
      </w:tr>
      <w:tr w:rsidR="002146B4" w14:paraId="630BCE7A" w14:textId="77777777" w:rsidTr="00575255">
        <w:trPr>
          <w:cantSplit/>
          <w:trHeight w:hRule="exact" w:val="432"/>
          <w:jc w:val="center"/>
        </w:trPr>
        <w:tc>
          <w:tcPr>
            <w:tcW w:w="9630" w:type="dxa"/>
            <w:vAlign w:val="bottom"/>
          </w:tcPr>
          <w:p w14:paraId="03AEC6C3" w14:textId="327AB75C" w:rsidR="002146B4" w:rsidRPr="00826069" w:rsidRDefault="00F14AA8">
            <w:pPr>
              <w:pStyle w:val="LP03Cover-MonthSeason"/>
              <w:rPr>
                <w:rFonts w:ascii="Lato Medium" w:hAnsi="Lato Medium"/>
              </w:rPr>
            </w:pPr>
            <w:r w:rsidRPr="00826069">
              <w:rPr>
                <w:rFonts w:ascii="Lato Medium" w:hAnsi="Lato Medium"/>
              </w:rPr>
              <w:t>March 2026</w:t>
            </w:r>
          </w:p>
        </w:tc>
      </w:tr>
      <w:tr w:rsidR="002146B4" w14:paraId="424A68BF" w14:textId="77777777" w:rsidTr="00575255">
        <w:trPr>
          <w:cantSplit/>
          <w:trHeight w:hRule="exact" w:val="576"/>
          <w:jc w:val="center"/>
        </w:trPr>
        <w:tc>
          <w:tcPr>
            <w:tcW w:w="9630" w:type="dxa"/>
          </w:tcPr>
          <w:p w14:paraId="56FCFB88" w14:textId="77777777" w:rsidR="002146B4" w:rsidRDefault="002146B4">
            <w:pPr>
              <w:pStyle w:val="LP02Cover-LeadershipProfile"/>
            </w:pPr>
          </w:p>
        </w:tc>
      </w:tr>
      <w:tr w:rsidR="002146B4" w14:paraId="35333587" w14:textId="77777777" w:rsidTr="00575255">
        <w:trPr>
          <w:cantSplit/>
          <w:trHeight w:hRule="exact" w:val="144"/>
          <w:jc w:val="center"/>
        </w:trPr>
        <w:tc>
          <w:tcPr>
            <w:tcW w:w="9630" w:type="dxa"/>
            <w:shd w:val="clear" w:color="auto" w:fill="BDB832"/>
            <w:noWrap/>
          </w:tcPr>
          <w:p w14:paraId="3BA14725" w14:textId="77777777" w:rsidR="002146B4" w:rsidRDefault="002146B4"/>
        </w:tc>
      </w:tr>
      <w:tr w:rsidR="002146B4" w14:paraId="7AA391C0" w14:textId="77777777" w:rsidTr="00575255">
        <w:trPr>
          <w:cantSplit/>
          <w:trHeight w:val="5031"/>
          <w:jc w:val="center"/>
        </w:trPr>
        <w:tc>
          <w:tcPr>
            <w:tcW w:w="9630" w:type="dxa"/>
            <w:vAlign w:val="bottom"/>
          </w:tcPr>
          <w:p w14:paraId="089942C7" w14:textId="22234FA4" w:rsidR="002146B4" w:rsidRDefault="00CD1BAD">
            <w:pPr>
              <w:jc w:val="center"/>
            </w:pPr>
            <w:r>
              <w:rPr>
                <w:noProof/>
              </w:rPr>
              <w:drawing>
                <wp:inline distT="0" distB="0" distL="0" distR="0" wp14:anchorId="1D8D652C" wp14:editId="10E9E0CE">
                  <wp:extent cx="6079559" cy="36004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079559" cy="3600450"/>
                          </a:xfrm>
                          <a:prstGeom prst="rect">
                            <a:avLst/>
                          </a:prstGeom>
                          <a:noFill/>
                          <a:ln>
                            <a:noFill/>
                          </a:ln>
                        </pic:spPr>
                      </pic:pic>
                    </a:graphicData>
                  </a:graphic>
                </wp:inline>
              </w:drawing>
            </w:r>
          </w:p>
        </w:tc>
      </w:tr>
      <w:tr w:rsidR="002146B4" w14:paraId="64869575" w14:textId="77777777" w:rsidTr="00575255">
        <w:trPr>
          <w:cantSplit/>
          <w:trHeight w:hRule="exact" w:val="144"/>
          <w:jc w:val="center"/>
        </w:trPr>
        <w:tc>
          <w:tcPr>
            <w:tcW w:w="9630" w:type="dxa"/>
            <w:shd w:val="clear" w:color="auto" w:fill="003D5A"/>
            <w:noWrap/>
          </w:tcPr>
          <w:p w14:paraId="701B5B33" w14:textId="77777777" w:rsidR="002146B4" w:rsidRDefault="002146B4"/>
        </w:tc>
      </w:tr>
      <w:tr w:rsidR="002146B4" w14:paraId="6EB17DBD" w14:textId="77777777" w:rsidTr="00575255">
        <w:trPr>
          <w:cantSplit/>
          <w:trHeight w:hRule="exact" w:val="576"/>
          <w:jc w:val="center"/>
        </w:trPr>
        <w:tc>
          <w:tcPr>
            <w:tcW w:w="9630" w:type="dxa"/>
            <w:noWrap/>
          </w:tcPr>
          <w:p w14:paraId="1A2092EE" w14:textId="77777777" w:rsidR="002146B4" w:rsidRDefault="002146B4">
            <w:pPr>
              <w:pStyle w:val="LP02Cover-LeadershipProfile"/>
            </w:pPr>
          </w:p>
        </w:tc>
      </w:tr>
      <w:tr w:rsidR="002146B4" w14:paraId="4EF5B692" w14:textId="77777777" w:rsidTr="00575255">
        <w:trPr>
          <w:cantSplit/>
          <w:trHeight w:val="634"/>
          <w:jc w:val="center"/>
        </w:trPr>
        <w:tc>
          <w:tcPr>
            <w:tcW w:w="9630" w:type="dxa"/>
          </w:tcPr>
          <w:p w14:paraId="2A31AE3A" w14:textId="00CDB46C" w:rsidR="002146B4" w:rsidRDefault="00CD1BAD">
            <w:pPr>
              <w:pStyle w:val="LP02Cover-LeadershipProfile"/>
            </w:pPr>
            <w:r>
              <w:rPr>
                <w:noProof/>
              </w:rPr>
              <w:drawing>
                <wp:inline distT="0" distB="0" distL="0" distR="0" wp14:anchorId="7BB0DCF1" wp14:editId="69AF2FE8">
                  <wp:extent cx="1676400" cy="400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400050"/>
                          </a:xfrm>
                          <a:prstGeom prst="rect">
                            <a:avLst/>
                          </a:prstGeom>
                          <a:noFill/>
                          <a:ln>
                            <a:noFill/>
                          </a:ln>
                        </pic:spPr>
                      </pic:pic>
                    </a:graphicData>
                  </a:graphic>
                </wp:inline>
              </w:drawing>
            </w:r>
          </w:p>
        </w:tc>
      </w:tr>
    </w:tbl>
    <w:p w14:paraId="4369CE2A" w14:textId="77777777" w:rsidR="002146B4" w:rsidRDefault="002146B4">
      <w:pPr>
        <w:pStyle w:val="LP10SectionHeading"/>
        <w:sectPr w:rsidR="002146B4" w:rsidSect="002146B4">
          <w:headerReference w:type="default" r:id="rId14"/>
          <w:footerReference w:type="default" r:id="rId15"/>
          <w:pgSz w:w="12240" w:h="15840" w:code="1"/>
          <w:pgMar w:top="720" w:right="1080" w:bottom="360" w:left="1080" w:header="360" w:footer="360" w:gutter="0"/>
          <w:pgNumType w:start="1"/>
          <w:cols w:space="720"/>
          <w:vAlign w:val="bottom"/>
          <w:titlePg/>
          <w:docGrid w:linePitch="360"/>
        </w:sectPr>
      </w:pPr>
    </w:p>
    <w:p w14:paraId="6C3A1089" w14:textId="77777777" w:rsidR="00540AAB" w:rsidRPr="00826069" w:rsidRDefault="00540AAB" w:rsidP="00F00726">
      <w:pPr>
        <w:pStyle w:val="LP10SectionHeading"/>
        <w:rPr>
          <w:rFonts w:ascii="Georgia" w:hAnsi="Georgia"/>
          <w:b w:val="0"/>
          <w:bCs w:val="0"/>
          <w:sz w:val="40"/>
          <w:szCs w:val="40"/>
        </w:rPr>
      </w:pPr>
      <w:r w:rsidRPr="00826069">
        <w:rPr>
          <w:rFonts w:ascii="Georgia" w:hAnsi="Georgia"/>
          <w:b w:val="0"/>
          <w:bCs w:val="0"/>
          <w:sz w:val="40"/>
          <w:szCs w:val="40"/>
        </w:rPr>
        <w:lastRenderedPageBreak/>
        <w:t>Executive Summary </w:t>
      </w:r>
    </w:p>
    <w:p w14:paraId="0A99367C" w14:textId="7D017F9A" w:rsidR="00540AAB" w:rsidRPr="00826069" w:rsidRDefault="00540AAB" w:rsidP="00EB3E23">
      <w:pPr>
        <w:pStyle w:val="LP00BodyText"/>
        <w:rPr>
          <w:rFonts w:ascii="Lato Medium" w:hAnsi="Lato Medium"/>
          <w:sz w:val="24"/>
          <w:szCs w:val="24"/>
        </w:rPr>
      </w:pPr>
      <w:r w:rsidRPr="00826069">
        <w:rPr>
          <w:rFonts w:ascii="Lato Medium" w:hAnsi="Lato Medium"/>
          <w:sz w:val="24"/>
          <w:szCs w:val="24"/>
        </w:rPr>
        <w:t xml:space="preserve">Hofstra University, a nationally ranked and recognized private university in Hempstead, New York, invites nominations and applications for the role of </w:t>
      </w:r>
      <w:r w:rsidR="00E42598" w:rsidRPr="00826069">
        <w:rPr>
          <w:rFonts w:ascii="Lato Medium" w:hAnsi="Lato Medium"/>
          <w:sz w:val="24"/>
          <w:szCs w:val="24"/>
        </w:rPr>
        <w:t xml:space="preserve">Senior Vice President </w:t>
      </w:r>
      <w:r w:rsidR="00F43B41" w:rsidRPr="00826069">
        <w:rPr>
          <w:rFonts w:ascii="Lato Medium" w:hAnsi="Lato Medium"/>
          <w:sz w:val="24"/>
          <w:szCs w:val="24"/>
        </w:rPr>
        <w:t xml:space="preserve">for </w:t>
      </w:r>
      <w:r w:rsidR="00E42598" w:rsidRPr="00826069">
        <w:rPr>
          <w:rFonts w:ascii="Lato Medium" w:hAnsi="Lato Medium"/>
          <w:sz w:val="24"/>
          <w:szCs w:val="24"/>
        </w:rPr>
        <w:t>Financial Affairs and Treasurer</w:t>
      </w:r>
      <w:r w:rsidRPr="00826069">
        <w:rPr>
          <w:rFonts w:ascii="Lato Medium" w:hAnsi="Lato Medium"/>
          <w:sz w:val="24"/>
          <w:szCs w:val="24"/>
        </w:rPr>
        <w:t>. </w:t>
      </w:r>
    </w:p>
    <w:p w14:paraId="32CBD6F0" w14:textId="7AF84C19" w:rsidR="00540AAB" w:rsidRPr="00826069" w:rsidRDefault="00540AAB" w:rsidP="00EB3E23">
      <w:pPr>
        <w:pStyle w:val="LP00BodyText"/>
        <w:rPr>
          <w:rFonts w:ascii="Lato Medium" w:hAnsi="Lato Medium"/>
          <w:sz w:val="24"/>
          <w:szCs w:val="24"/>
        </w:rPr>
      </w:pPr>
      <w:r w:rsidRPr="00826069">
        <w:rPr>
          <w:rFonts w:ascii="Lato Medium" w:hAnsi="Lato Medium"/>
          <w:sz w:val="24"/>
          <w:szCs w:val="24"/>
        </w:rPr>
        <w:t>Hofstra</w:t>
      </w:r>
      <w:r w:rsidR="003C7DAD" w:rsidRPr="00826069">
        <w:rPr>
          <w:rFonts w:ascii="Lato Medium" w:hAnsi="Lato Medium"/>
          <w:sz w:val="24"/>
          <w:szCs w:val="24"/>
        </w:rPr>
        <w:t xml:space="preserve"> University</w:t>
      </w:r>
      <w:r w:rsidRPr="00826069">
        <w:rPr>
          <w:rFonts w:ascii="Lato Medium" w:hAnsi="Lato Medium"/>
          <w:sz w:val="24"/>
          <w:szCs w:val="24"/>
        </w:rPr>
        <w:t xml:space="preserve"> enrolls over 6,000 undergraduate students and nearly </w:t>
      </w:r>
      <w:r w:rsidR="006D4F07" w:rsidRPr="00826069">
        <w:rPr>
          <w:rFonts w:ascii="Lato Medium" w:hAnsi="Lato Medium"/>
          <w:sz w:val="24"/>
          <w:szCs w:val="24"/>
        </w:rPr>
        <w:t>4</w:t>
      </w:r>
      <w:r w:rsidRPr="00826069">
        <w:rPr>
          <w:rFonts w:ascii="Lato Medium" w:hAnsi="Lato Medium"/>
          <w:sz w:val="24"/>
          <w:szCs w:val="24"/>
        </w:rPr>
        <w:t xml:space="preserve">,000 graduate students in 13 </w:t>
      </w:r>
      <w:hyperlink r:id="rId16" w:history="1">
        <w:r w:rsidRPr="00826069">
          <w:rPr>
            <w:rFonts w:ascii="Lato Medium" w:hAnsi="Lato Medium"/>
            <w:color w:val="003D50"/>
            <w:sz w:val="24"/>
            <w:szCs w:val="24"/>
            <w:u w:val="single"/>
          </w:rPr>
          <w:t>schools</w:t>
        </w:r>
      </w:hyperlink>
      <w:r w:rsidRPr="00826069">
        <w:rPr>
          <w:rFonts w:ascii="Lato Medium" w:hAnsi="Lato Medium"/>
          <w:sz w:val="24"/>
          <w:szCs w:val="24"/>
        </w:rPr>
        <w:t xml:space="preserve">, which feature a variety of </w:t>
      </w:r>
      <w:hyperlink r:id="rId17" w:history="1">
        <w:r w:rsidRPr="00826069">
          <w:rPr>
            <w:rFonts w:ascii="Lato Medium" w:hAnsi="Lato Medium"/>
            <w:color w:val="003D50"/>
            <w:sz w:val="24"/>
            <w:szCs w:val="24"/>
            <w:u w:val="single"/>
          </w:rPr>
          <w:t>departments</w:t>
        </w:r>
      </w:hyperlink>
      <w:r w:rsidRPr="00826069">
        <w:rPr>
          <w:rFonts w:ascii="Lato Medium" w:hAnsi="Lato Medium"/>
          <w:sz w:val="24"/>
          <w:szCs w:val="24"/>
        </w:rPr>
        <w:t xml:space="preserve">, as well as a number of </w:t>
      </w:r>
      <w:hyperlink r:id="rId18" w:history="1">
        <w:r w:rsidRPr="00826069">
          <w:rPr>
            <w:rFonts w:ascii="Lato Medium" w:hAnsi="Lato Medium"/>
            <w:color w:val="003D50"/>
            <w:sz w:val="24"/>
            <w:szCs w:val="24"/>
            <w:u w:val="single"/>
          </w:rPr>
          <w:t>institutes and centers</w:t>
        </w:r>
      </w:hyperlink>
      <w:r w:rsidRPr="00826069">
        <w:rPr>
          <w:rFonts w:ascii="Lato Medium" w:hAnsi="Lato Medium"/>
          <w:sz w:val="24"/>
          <w:szCs w:val="24"/>
        </w:rPr>
        <w:t>. Hofstra offers 1</w:t>
      </w:r>
      <w:r w:rsidR="00826069">
        <w:rPr>
          <w:rFonts w:ascii="Lato Medium" w:hAnsi="Lato Medium"/>
          <w:sz w:val="24"/>
          <w:szCs w:val="24"/>
        </w:rPr>
        <w:t>75</w:t>
      </w:r>
      <w:r w:rsidRPr="00826069">
        <w:rPr>
          <w:rFonts w:ascii="Lato Medium" w:hAnsi="Lato Medium"/>
          <w:sz w:val="24"/>
          <w:szCs w:val="24"/>
        </w:rPr>
        <w:t xml:space="preserve"> undergraduate programs and approximately </w:t>
      </w:r>
      <w:r w:rsidR="00826069">
        <w:rPr>
          <w:rFonts w:ascii="Lato Medium" w:hAnsi="Lato Medium"/>
          <w:sz w:val="24"/>
          <w:szCs w:val="24"/>
        </w:rPr>
        <w:t>200</w:t>
      </w:r>
      <w:r w:rsidRPr="00826069">
        <w:rPr>
          <w:rFonts w:ascii="Lato Medium" w:hAnsi="Lato Medium"/>
          <w:sz w:val="24"/>
          <w:szCs w:val="24"/>
        </w:rPr>
        <w:t xml:space="preserve"> graduate programs in </w:t>
      </w:r>
      <w:hyperlink r:id="rId19" w:history="1">
        <w:r w:rsidRPr="00826069">
          <w:rPr>
            <w:rFonts w:ascii="Lato Medium" w:hAnsi="Lato Medium"/>
            <w:color w:val="003D50"/>
            <w:sz w:val="24"/>
            <w:szCs w:val="24"/>
            <w:u w:val="single"/>
          </w:rPr>
          <w:t>Liberal Arts and Sciences</w:t>
        </w:r>
      </w:hyperlink>
      <w:r w:rsidRPr="00826069">
        <w:rPr>
          <w:rFonts w:ascii="Lato Medium" w:hAnsi="Lato Medium"/>
          <w:sz w:val="24"/>
          <w:szCs w:val="24"/>
        </w:rPr>
        <w:t>, </w:t>
      </w:r>
      <w:hyperlink r:id="rId20" w:history="1">
        <w:r w:rsidRPr="00826069">
          <w:rPr>
            <w:rFonts w:ascii="Lato Medium" w:hAnsi="Lato Medium"/>
            <w:color w:val="003D50"/>
            <w:sz w:val="24"/>
            <w:szCs w:val="24"/>
            <w:u w:val="single"/>
          </w:rPr>
          <w:t>Business</w:t>
        </w:r>
      </w:hyperlink>
      <w:r w:rsidRPr="00826069">
        <w:rPr>
          <w:rFonts w:ascii="Lato Medium" w:hAnsi="Lato Medium"/>
          <w:sz w:val="24"/>
          <w:szCs w:val="24"/>
        </w:rPr>
        <w:t>, </w:t>
      </w:r>
      <w:hyperlink r:id="rId21" w:history="1">
        <w:r w:rsidRPr="00826069">
          <w:rPr>
            <w:rFonts w:ascii="Lato Medium" w:hAnsi="Lato Medium"/>
            <w:color w:val="003D50"/>
            <w:sz w:val="24"/>
            <w:szCs w:val="24"/>
            <w:u w:val="single"/>
          </w:rPr>
          <w:t>Communication</w:t>
        </w:r>
      </w:hyperlink>
      <w:r w:rsidRPr="00826069">
        <w:rPr>
          <w:rFonts w:ascii="Lato Medium" w:hAnsi="Lato Medium"/>
          <w:sz w:val="24"/>
          <w:szCs w:val="24"/>
        </w:rPr>
        <w:t>, </w:t>
      </w:r>
      <w:hyperlink r:id="rId22" w:history="1">
        <w:r w:rsidRPr="00826069">
          <w:rPr>
            <w:rFonts w:ascii="Lato Medium" w:hAnsi="Lato Medium"/>
            <w:color w:val="003D50"/>
            <w:sz w:val="24"/>
            <w:szCs w:val="24"/>
            <w:u w:val="single"/>
          </w:rPr>
          <w:t>Education</w:t>
        </w:r>
      </w:hyperlink>
      <w:r w:rsidRPr="00826069">
        <w:rPr>
          <w:rFonts w:ascii="Lato Medium" w:hAnsi="Lato Medium"/>
          <w:sz w:val="24"/>
          <w:szCs w:val="24"/>
        </w:rPr>
        <w:t>, </w:t>
      </w:r>
      <w:hyperlink r:id="rId23" w:history="1">
        <w:r w:rsidRPr="00826069">
          <w:rPr>
            <w:rFonts w:ascii="Lato Medium" w:hAnsi="Lato Medium"/>
            <w:color w:val="003D50"/>
            <w:sz w:val="24"/>
            <w:szCs w:val="24"/>
            <w:u w:val="single"/>
          </w:rPr>
          <w:t>Health Professions and Human Services</w:t>
        </w:r>
      </w:hyperlink>
      <w:r w:rsidRPr="00826069">
        <w:rPr>
          <w:rFonts w:ascii="Lato Medium" w:hAnsi="Lato Medium"/>
          <w:sz w:val="24"/>
          <w:szCs w:val="24"/>
        </w:rPr>
        <w:t>, </w:t>
      </w:r>
      <w:hyperlink r:id="rId24" w:history="1">
        <w:r w:rsidRPr="00826069">
          <w:rPr>
            <w:rFonts w:ascii="Lato Medium" w:hAnsi="Lato Medium"/>
            <w:color w:val="003D50"/>
            <w:sz w:val="24"/>
            <w:szCs w:val="24"/>
            <w:u w:val="single"/>
          </w:rPr>
          <w:t>Engineering and Applied Science</w:t>
        </w:r>
      </w:hyperlink>
      <w:r w:rsidRPr="00826069">
        <w:rPr>
          <w:rFonts w:ascii="Lato Medium" w:hAnsi="Lato Medium"/>
          <w:sz w:val="24"/>
          <w:szCs w:val="24"/>
        </w:rPr>
        <w:t>, and </w:t>
      </w:r>
      <w:hyperlink r:id="rId25" w:history="1">
        <w:r w:rsidRPr="00826069">
          <w:rPr>
            <w:rFonts w:ascii="Lato Medium" w:hAnsi="Lato Medium"/>
            <w:color w:val="003D50"/>
            <w:sz w:val="24"/>
            <w:szCs w:val="24"/>
            <w:u w:val="single"/>
          </w:rPr>
          <w:t>Honors studies</w:t>
        </w:r>
      </w:hyperlink>
      <w:r w:rsidRPr="00826069">
        <w:rPr>
          <w:rFonts w:ascii="Lato Medium" w:hAnsi="Lato Medium"/>
          <w:sz w:val="24"/>
          <w:szCs w:val="24"/>
        </w:rPr>
        <w:t>, as well as a </w:t>
      </w:r>
      <w:hyperlink r:id="rId26" w:history="1">
        <w:r w:rsidRPr="00826069">
          <w:rPr>
            <w:rFonts w:ascii="Lato Medium" w:hAnsi="Lato Medium"/>
            <w:color w:val="003D50"/>
            <w:sz w:val="24"/>
            <w:szCs w:val="24"/>
            <w:u w:val="single"/>
          </w:rPr>
          <w:t>School of Law</w:t>
        </w:r>
      </w:hyperlink>
      <w:r w:rsidRPr="00826069">
        <w:rPr>
          <w:rFonts w:ascii="Lato Medium" w:hAnsi="Lato Medium"/>
          <w:sz w:val="24"/>
          <w:szCs w:val="24"/>
        </w:rPr>
        <w:t> and a </w:t>
      </w:r>
      <w:hyperlink r:id="rId27" w:history="1">
        <w:r w:rsidRPr="00826069">
          <w:rPr>
            <w:rFonts w:ascii="Lato Medium" w:hAnsi="Lato Medium"/>
            <w:color w:val="003D50"/>
            <w:sz w:val="24"/>
            <w:szCs w:val="24"/>
            <w:u w:val="single"/>
          </w:rPr>
          <w:t>School of Medicine</w:t>
        </w:r>
      </w:hyperlink>
      <w:r w:rsidRPr="00826069">
        <w:rPr>
          <w:rFonts w:ascii="Lato Medium" w:hAnsi="Lato Medium"/>
          <w:sz w:val="24"/>
          <w:szCs w:val="24"/>
        </w:rPr>
        <w:t>. The student-faculty ratio is 13 to 1</w:t>
      </w:r>
      <w:r w:rsidR="00822184">
        <w:rPr>
          <w:rFonts w:ascii="Lato Medium" w:hAnsi="Lato Medium"/>
          <w:sz w:val="24"/>
          <w:szCs w:val="24"/>
        </w:rPr>
        <w:t xml:space="preserve">, and the </w:t>
      </w:r>
      <w:r w:rsidRPr="00826069">
        <w:rPr>
          <w:rFonts w:ascii="Lato Medium" w:hAnsi="Lato Medium"/>
          <w:sz w:val="24"/>
          <w:szCs w:val="24"/>
        </w:rPr>
        <w:t>average undergraduate class size is 21. Athletics contribute to the vibrance of the Hofstra community, with 21 varsity sports teams that compete at the NCAA Division I level in the Colonial Athletic Association. </w:t>
      </w:r>
    </w:p>
    <w:p w14:paraId="1F10D75E" w14:textId="1813999A" w:rsidR="00EB0621" w:rsidRPr="00826069" w:rsidRDefault="005545C5" w:rsidP="00EB3E23">
      <w:pPr>
        <w:pStyle w:val="LP00BodyText"/>
        <w:rPr>
          <w:rFonts w:ascii="Lato Medium" w:hAnsi="Lato Medium"/>
          <w:sz w:val="24"/>
          <w:szCs w:val="24"/>
        </w:rPr>
      </w:pPr>
      <w:bookmarkStart w:id="0" w:name="_Hlk185348291"/>
      <w:r w:rsidRPr="00826069">
        <w:rPr>
          <w:rFonts w:ascii="Lato Medium" w:hAnsi="Lato Medium"/>
          <w:sz w:val="24"/>
          <w:szCs w:val="24"/>
        </w:rPr>
        <w:t xml:space="preserve">The new </w:t>
      </w:r>
      <w:r w:rsidR="00EB0621" w:rsidRPr="00826069">
        <w:rPr>
          <w:rFonts w:ascii="Lato Medium" w:hAnsi="Lato Medium"/>
          <w:sz w:val="24"/>
          <w:szCs w:val="24"/>
        </w:rPr>
        <w:t>Senior</w:t>
      </w:r>
      <w:r w:rsidRPr="00826069">
        <w:rPr>
          <w:rFonts w:ascii="Lato Medium" w:hAnsi="Lato Medium"/>
          <w:sz w:val="24"/>
          <w:szCs w:val="24"/>
        </w:rPr>
        <w:t xml:space="preserve"> Vice President will join</w:t>
      </w:r>
      <w:r w:rsidR="00926064" w:rsidRPr="00826069">
        <w:rPr>
          <w:rFonts w:ascii="Lato Medium" w:hAnsi="Lato Medium"/>
          <w:sz w:val="24"/>
          <w:szCs w:val="24"/>
        </w:rPr>
        <w:t xml:space="preserve"> a dynamic leadership team</w:t>
      </w:r>
      <w:r w:rsidR="0086463C" w:rsidRPr="00826069">
        <w:rPr>
          <w:rFonts w:ascii="Lato Medium" w:hAnsi="Lato Medium"/>
          <w:sz w:val="24"/>
          <w:szCs w:val="24"/>
        </w:rPr>
        <w:t xml:space="preserve"> that has been steering</w:t>
      </w:r>
      <w:r w:rsidRPr="00826069">
        <w:rPr>
          <w:rFonts w:ascii="Lato Medium" w:hAnsi="Lato Medium"/>
          <w:sz w:val="24"/>
          <w:szCs w:val="24"/>
        </w:rPr>
        <w:t xml:space="preserve"> the institution </w:t>
      </w:r>
      <w:r w:rsidR="0086463C" w:rsidRPr="00826069">
        <w:rPr>
          <w:rFonts w:ascii="Lato Medium" w:hAnsi="Lato Medium"/>
          <w:sz w:val="24"/>
          <w:szCs w:val="24"/>
        </w:rPr>
        <w:t>into an exciting</w:t>
      </w:r>
      <w:r w:rsidRPr="00826069">
        <w:rPr>
          <w:rFonts w:ascii="Lato Medium" w:hAnsi="Lato Medium"/>
          <w:sz w:val="24"/>
          <w:szCs w:val="24"/>
        </w:rPr>
        <w:t xml:space="preserve"> new era</w:t>
      </w:r>
      <w:r w:rsidR="00465374" w:rsidRPr="00826069">
        <w:rPr>
          <w:rFonts w:ascii="Lato Medium" w:hAnsi="Lato Medium"/>
          <w:sz w:val="24"/>
          <w:szCs w:val="24"/>
        </w:rPr>
        <w:t xml:space="preserve">, following </w:t>
      </w:r>
      <w:r w:rsidR="00563378" w:rsidRPr="00826069">
        <w:rPr>
          <w:rFonts w:ascii="Lato Medium" w:hAnsi="Lato Medium"/>
          <w:sz w:val="24"/>
          <w:szCs w:val="24"/>
        </w:rPr>
        <w:t xml:space="preserve">the appointment of its ninth and first female president, </w:t>
      </w:r>
      <w:hyperlink r:id="rId28" w:history="1">
        <w:r w:rsidR="00563378" w:rsidRPr="00826069">
          <w:rPr>
            <w:rStyle w:val="Hyperlink"/>
            <w:rFonts w:ascii="Lato Medium" w:hAnsi="Lato Medium"/>
            <w:sz w:val="24"/>
            <w:szCs w:val="24"/>
          </w:rPr>
          <w:t>Dr. Susan Poser</w:t>
        </w:r>
      </w:hyperlink>
      <w:r w:rsidR="00563378" w:rsidRPr="00826069">
        <w:rPr>
          <w:rFonts w:ascii="Lato Medium" w:hAnsi="Lato Medium"/>
          <w:sz w:val="24"/>
          <w:szCs w:val="24"/>
        </w:rPr>
        <w:t xml:space="preserve">, in August 2021, </w:t>
      </w:r>
      <w:r w:rsidR="00C92D8E" w:rsidRPr="00826069">
        <w:rPr>
          <w:rFonts w:ascii="Lato Medium" w:hAnsi="Lato Medium"/>
          <w:sz w:val="24"/>
          <w:szCs w:val="24"/>
        </w:rPr>
        <w:t xml:space="preserve">and </w:t>
      </w:r>
      <w:r w:rsidR="00563378" w:rsidRPr="00826069">
        <w:rPr>
          <w:rFonts w:ascii="Lato Medium" w:hAnsi="Lato Medium"/>
          <w:sz w:val="24"/>
          <w:szCs w:val="24"/>
        </w:rPr>
        <w:t xml:space="preserve">provost, </w:t>
      </w:r>
      <w:hyperlink r:id="rId29" w:history="1">
        <w:r w:rsidR="00563378" w:rsidRPr="00826069">
          <w:rPr>
            <w:rStyle w:val="Hyperlink"/>
            <w:rFonts w:ascii="Lato Medium" w:hAnsi="Lato Medium"/>
            <w:sz w:val="24"/>
            <w:szCs w:val="24"/>
          </w:rPr>
          <w:t>Dr. Charlie Riordan</w:t>
        </w:r>
      </w:hyperlink>
      <w:r w:rsidR="00563378" w:rsidRPr="00826069">
        <w:rPr>
          <w:rFonts w:ascii="Lato Medium" w:hAnsi="Lato Medium"/>
          <w:sz w:val="24"/>
          <w:szCs w:val="24"/>
        </w:rPr>
        <w:t xml:space="preserve">, in July 2022. </w:t>
      </w:r>
      <w:bookmarkStart w:id="1" w:name="_Hlk185348356"/>
      <w:bookmarkEnd w:id="0"/>
      <w:r w:rsidR="004E4D10" w:rsidRPr="00826069">
        <w:rPr>
          <w:rFonts w:ascii="Lato Medium" w:hAnsi="Lato Medium"/>
          <w:sz w:val="24"/>
          <w:szCs w:val="24"/>
        </w:rPr>
        <w:t>The</w:t>
      </w:r>
      <w:r w:rsidR="00563378" w:rsidRPr="00826069">
        <w:rPr>
          <w:rFonts w:ascii="Lato Medium" w:hAnsi="Lato Medium"/>
          <w:sz w:val="24"/>
          <w:szCs w:val="24"/>
        </w:rPr>
        <w:t xml:space="preserve"> leadership</w:t>
      </w:r>
      <w:r w:rsidR="004E4D10" w:rsidRPr="00826069">
        <w:rPr>
          <w:rFonts w:ascii="Lato Medium" w:hAnsi="Lato Medium"/>
          <w:sz w:val="24"/>
          <w:szCs w:val="24"/>
        </w:rPr>
        <w:t xml:space="preserve"> team</w:t>
      </w:r>
      <w:r w:rsidR="00563378" w:rsidRPr="00826069">
        <w:rPr>
          <w:rFonts w:ascii="Lato Medium" w:hAnsi="Lato Medium"/>
          <w:sz w:val="24"/>
          <w:szCs w:val="24"/>
        </w:rPr>
        <w:t xml:space="preserve"> is investing</w:t>
      </w:r>
      <w:bookmarkEnd w:id="1"/>
      <w:r w:rsidR="00563378" w:rsidRPr="00826069">
        <w:rPr>
          <w:rFonts w:ascii="Lato Medium" w:hAnsi="Lato Medium"/>
          <w:sz w:val="24"/>
          <w:szCs w:val="24"/>
        </w:rPr>
        <w:t xml:space="preserve"> heavily in academic programs for students while also growing the scholarly and research enterprise and reputation of the University. </w:t>
      </w:r>
      <w:r w:rsidR="0077014A" w:rsidRPr="00826069">
        <w:rPr>
          <w:rFonts w:ascii="Lato Medium" w:hAnsi="Lato Medium"/>
          <w:sz w:val="24"/>
          <w:szCs w:val="24"/>
        </w:rPr>
        <w:t xml:space="preserve">In 2025, </w:t>
      </w:r>
      <w:r w:rsidR="00563378" w:rsidRPr="00826069">
        <w:rPr>
          <w:rFonts w:ascii="Lato Medium" w:hAnsi="Lato Medium"/>
          <w:sz w:val="24"/>
          <w:szCs w:val="24"/>
        </w:rPr>
        <w:t xml:space="preserve">Hofstra </w:t>
      </w:r>
      <w:r w:rsidR="0077014A" w:rsidRPr="00826069">
        <w:rPr>
          <w:rFonts w:ascii="Lato Medium" w:hAnsi="Lato Medium"/>
          <w:sz w:val="24"/>
          <w:szCs w:val="24"/>
        </w:rPr>
        <w:t>University</w:t>
      </w:r>
      <w:r w:rsidR="00374894" w:rsidRPr="00826069">
        <w:rPr>
          <w:rFonts w:ascii="Lato Medium" w:hAnsi="Lato Medium"/>
          <w:sz w:val="24"/>
          <w:szCs w:val="24"/>
        </w:rPr>
        <w:t xml:space="preserve"> earned the distinction of a High Spending and Doctorate Production University (R2) by the Carnegie Classification of Institutions of Higher Education, </w:t>
      </w:r>
      <w:r w:rsidR="00FD7B11" w:rsidRPr="00826069">
        <w:rPr>
          <w:rFonts w:ascii="Lato Medium" w:hAnsi="Lato Medium"/>
          <w:sz w:val="24"/>
          <w:szCs w:val="24"/>
        </w:rPr>
        <w:t xml:space="preserve">marking a significant milestone in the University's academic and research trajectory. </w:t>
      </w:r>
      <w:r w:rsidR="00563378" w:rsidRPr="00826069">
        <w:rPr>
          <w:rFonts w:ascii="Lato Medium" w:hAnsi="Lato Medium"/>
          <w:sz w:val="24"/>
          <w:szCs w:val="24"/>
        </w:rPr>
        <w:t>In addition, Hofstra recently launched</w:t>
      </w:r>
      <w:r w:rsidR="00EB0621" w:rsidRPr="00826069">
        <w:rPr>
          <w:rFonts w:ascii="Lato Medium" w:hAnsi="Lato Medium"/>
          <w:sz w:val="24"/>
          <w:szCs w:val="24"/>
        </w:rPr>
        <w:t xml:space="preserve"> </w:t>
      </w:r>
      <w:r w:rsidR="00D81EAB" w:rsidRPr="00826069">
        <w:rPr>
          <w:rFonts w:ascii="Lato Medium" w:hAnsi="Lato Medium"/>
          <w:sz w:val="24"/>
          <w:szCs w:val="24"/>
        </w:rPr>
        <w:t xml:space="preserve">an ambitious </w:t>
      </w:r>
      <w:r w:rsidR="00EB0621" w:rsidRPr="00826069">
        <w:rPr>
          <w:rFonts w:ascii="Lato Medium" w:hAnsi="Lato Medium"/>
          <w:sz w:val="24"/>
          <w:szCs w:val="24"/>
        </w:rPr>
        <w:t>ten</w:t>
      </w:r>
      <w:r w:rsidR="00F75C54" w:rsidRPr="00826069">
        <w:rPr>
          <w:rFonts w:ascii="Lato Medium" w:hAnsi="Lato Medium"/>
          <w:sz w:val="24"/>
          <w:szCs w:val="24"/>
        </w:rPr>
        <w:t>-</w:t>
      </w:r>
      <w:r w:rsidR="00EB0621" w:rsidRPr="00826069">
        <w:rPr>
          <w:rFonts w:ascii="Lato Medium" w:hAnsi="Lato Medium"/>
          <w:sz w:val="24"/>
          <w:szCs w:val="24"/>
        </w:rPr>
        <w:t xml:space="preserve">year </w:t>
      </w:r>
      <w:r w:rsidR="00D81EAB" w:rsidRPr="00826069">
        <w:rPr>
          <w:rFonts w:ascii="Lato Medium" w:hAnsi="Lato Medium"/>
          <w:sz w:val="24"/>
          <w:szCs w:val="24"/>
        </w:rPr>
        <w:t>strategic plan</w:t>
      </w:r>
      <w:r w:rsidR="00EB0621" w:rsidRPr="00826069">
        <w:rPr>
          <w:rFonts w:ascii="Lato Medium" w:hAnsi="Lato Medium"/>
          <w:sz w:val="24"/>
          <w:szCs w:val="24"/>
        </w:rPr>
        <w:t xml:space="preserve">, </w:t>
      </w:r>
      <w:hyperlink r:id="rId30" w:history="1">
        <w:r w:rsidR="00EB0621" w:rsidRPr="00826069">
          <w:rPr>
            <w:rStyle w:val="Hyperlink"/>
            <w:rFonts w:ascii="Lato Medium" w:hAnsi="Lato Medium"/>
            <w:sz w:val="24"/>
            <w:szCs w:val="24"/>
          </w:rPr>
          <w:t>Hofstra 100</w:t>
        </w:r>
      </w:hyperlink>
      <w:r w:rsidR="00EB0621" w:rsidRPr="00826069">
        <w:rPr>
          <w:rFonts w:ascii="Lato Medium" w:hAnsi="Lato Medium"/>
          <w:sz w:val="24"/>
          <w:szCs w:val="24"/>
        </w:rPr>
        <w:t>,</w:t>
      </w:r>
      <w:r w:rsidR="00D81EAB" w:rsidRPr="00826069">
        <w:rPr>
          <w:rFonts w:ascii="Lato Medium" w:hAnsi="Lato Medium"/>
          <w:sz w:val="24"/>
          <w:szCs w:val="24"/>
        </w:rPr>
        <w:t xml:space="preserve"> </w:t>
      </w:r>
      <w:r w:rsidR="00F75C54" w:rsidRPr="00826069">
        <w:rPr>
          <w:rFonts w:ascii="Lato Medium" w:hAnsi="Lato Medium"/>
          <w:sz w:val="24"/>
          <w:szCs w:val="24"/>
        </w:rPr>
        <w:t>which reaches out to</w:t>
      </w:r>
      <w:r w:rsidR="00EB0621" w:rsidRPr="00826069">
        <w:rPr>
          <w:rFonts w:ascii="Lato Medium" w:hAnsi="Lato Medium"/>
          <w:sz w:val="24"/>
          <w:szCs w:val="24"/>
        </w:rPr>
        <w:t xml:space="preserve"> </w:t>
      </w:r>
      <w:r w:rsidR="002D20A4" w:rsidRPr="00826069">
        <w:rPr>
          <w:rFonts w:ascii="Lato Medium" w:hAnsi="Lato Medium"/>
          <w:sz w:val="24"/>
          <w:szCs w:val="24"/>
        </w:rPr>
        <w:t xml:space="preserve">the University’s </w:t>
      </w:r>
      <w:r w:rsidR="00EB0621" w:rsidRPr="00826069">
        <w:rPr>
          <w:rFonts w:ascii="Lato Medium" w:hAnsi="Lato Medium"/>
          <w:sz w:val="24"/>
          <w:szCs w:val="24"/>
        </w:rPr>
        <w:t>centennial in 2035</w:t>
      </w:r>
      <w:r w:rsidR="00EE7BC1" w:rsidRPr="00826069">
        <w:rPr>
          <w:rFonts w:ascii="Lato Medium" w:hAnsi="Lato Medium"/>
          <w:sz w:val="24"/>
          <w:szCs w:val="24"/>
        </w:rPr>
        <w:t xml:space="preserve">. </w:t>
      </w:r>
      <w:r w:rsidR="003C7DAD" w:rsidRPr="00826069">
        <w:rPr>
          <w:rFonts w:ascii="Lato Medium" w:hAnsi="Lato Medium"/>
          <w:sz w:val="24"/>
          <w:szCs w:val="24"/>
        </w:rPr>
        <w:t>This plan</w:t>
      </w:r>
      <w:r w:rsidR="00EB0621" w:rsidRPr="00826069">
        <w:rPr>
          <w:rFonts w:ascii="Lato Medium" w:hAnsi="Lato Medium"/>
          <w:sz w:val="24"/>
          <w:szCs w:val="24"/>
        </w:rPr>
        <w:t xml:space="preserve"> </w:t>
      </w:r>
      <w:r w:rsidR="0084131A" w:rsidRPr="00826069">
        <w:rPr>
          <w:rFonts w:ascii="Lato Medium" w:hAnsi="Lato Medium"/>
          <w:sz w:val="24"/>
          <w:szCs w:val="24"/>
        </w:rPr>
        <w:t xml:space="preserve">focuses on academic excellence and </w:t>
      </w:r>
      <w:r w:rsidR="00EB0621" w:rsidRPr="00826069">
        <w:rPr>
          <w:rFonts w:ascii="Lato Medium" w:hAnsi="Lato Medium"/>
          <w:sz w:val="24"/>
          <w:szCs w:val="24"/>
        </w:rPr>
        <w:t xml:space="preserve">bridges </w:t>
      </w:r>
      <w:r w:rsidR="003C7DAD" w:rsidRPr="00826069">
        <w:rPr>
          <w:rFonts w:ascii="Lato Medium" w:hAnsi="Lato Medium"/>
          <w:sz w:val="24"/>
          <w:szCs w:val="24"/>
        </w:rPr>
        <w:t>Hofstra's</w:t>
      </w:r>
      <w:r w:rsidR="00EB0621" w:rsidRPr="00826069">
        <w:rPr>
          <w:rFonts w:ascii="Lato Medium" w:hAnsi="Lato Medium"/>
          <w:sz w:val="24"/>
          <w:szCs w:val="24"/>
        </w:rPr>
        <w:t xml:space="preserve"> century of </w:t>
      </w:r>
      <w:r w:rsidR="00661147" w:rsidRPr="00826069">
        <w:rPr>
          <w:rFonts w:ascii="Lato Medium" w:hAnsi="Lato Medium"/>
          <w:sz w:val="24"/>
          <w:szCs w:val="24"/>
        </w:rPr>
        <w:t xml:space="preserve">growth and accomplishment </w:t>
      </w:r>
      <w:r w:rsidR="00EB0621" w:rsidRPr="00826069">
        <w:rPr>
          <w:rFonts w:ascii="Lato Medium" w:hAnsi="Lato Medium"/>
          <w:sz w:val="24"/>
          <w:szCs w:val="24"/>
        </w:rPr>
        <w:t xml:space="preserve">to the student-centric, technology-forward needs of the next era. In collaboration with the president, University leadership, and the Board of Trustees, the new </w:t>
      </w:r>
      <w:r w:rsidR="00CF11AF">
        <w:rPr>
          <w:rFonts w:ascii="Lato Medium" w:hAnsi="Lato Medium"/>
          <w:sz w:val="24"/>
          <w:szCs w:val="24"/>
        </w:rPr>
        <w:t>Senior</w:t>
      </w:r>
      <w:r w:rsidR="00EB0621" w:rsidRPr="00826069">
        <w:rPr>
          <w:rFonts w:ascii="Lato Medium" w:hAnsi="Lato Medium"/>
          <w:sz w:val="24"/>
          <w:szCs w:val="24"/>
        </w:rPr>
        <w:t xml:space="preserve"> </w:t>
      </w:r>
      <w:r w:rsidR="00CF11AF">
        <w:rPr>
          <w:rFonts w:ascii="Lato Medium" w:hAnsi="Lato Medium"/>
          <w:sz w:val="24"/>
          <w:szCs w:val="24"/>
        </w:rPr>
        <w:t>V</w:t>
      </w:r>
      <w:r w:rsidR="00EB0621" w:rsidRPr="00826069">
        <w:rPr>
          <w:rFonts w:ascii="Lato Medium" w:hAnsi="Lato Medium"/>
          <w:sz w:val="24"/>
          <w:szCs w:val="24"/>
        </w:rPr>
        <w:t xml:space="preserve">ice </w:t>
      </w:r>
      <w:r w:rsidR="00CF11AF">
        <w:rPr>
          <w:rFonts w:ascii="Lato Medium" w:hAnsi="Lato Medium"/>
          <w:sz w:val="24"/>
          <w:szCs w:val="24"/>
        </w:rPr>
        <w:t>P</w:t>
      </w:r>
      <w:r w:rsidR="00EB0621" w:rsidRPr="00826069">
        <w:rPr>
          <w:rFonts w:ascii="Lato Medium" w:hAnsi="Lato Medium"/>
          <w:sz w:val="24"/>
          <w:szCs w:val="24"/>
        </w:rPr>
        <w:t xml:space="preserve">resident will serve both as a lead </w:t>
      </w:r>
      <w:r w:rsidR="003C7DAD" w:rsidRPr="00826069">
        <w:rPr>
          <w:rFonts w:ascii="Lato Medium" w:hAnsi="Lato Medium"/>
          <w:sz w:val="24"/>
          <w:szCs w:val="24"/>
        </w:rPr>
        <w:t>fiscal steward</w:t>
      </w:r>
      <w:r w:rsidR="00EB0621" w:rsidRPr="00826069">
        <w:rPr>
          <w:rFonts w:ascii="Lato Medium" w:hAnsi="Lato Medium"/>
          <w:sz w:val="24"/>
          <w:szCs w:val="24"/>
        </w:rPr>
        <w:t xml:space="preserve"> of </w:t>
      </w:r>
      <w:r w:rsidR="003C7DAD" w:rsidRPr="00826069">
        <w:rPr>
          <w:rFonts w:ascii="Lato Medium" w:hAnsi="Lato Medium"/>
          <w:sz w:val="24"/>
          <w:szCs w:val="24"/>
        </w:rPr>
        <w:t>the University and as a key strategic advisor for the president, supporting a community</w:t>
      </w:r>
      <w:r w:rsidR="00EB0621" w:rsidRPr="00826069">
        <w:rPr>
          <w:rFonts w:ascii="Lato Medium" w:hAnsi="Lato Medium"/>
          <w:sz w:val="24"/>
          <w:szCs w:val="24"/>
        </w:rPr>
        <w:t xml:space="preserve"> </w:t>
      </w:r>
      <w:r w:rsidR="003C7DAD" w:rsidRPr="00826069">
        <w:rPr>
          <w:rFonts w:ascii="Lato Medium" w:hAnsi="Lato Medium"/>
          <w:sz w:val="24"/>
          <w:szCs w:val="24"/>
        </w:rPr>
        <w:t>dedicated to</w:t>
      </w:r>
      <w:r w:rsidR="00F75C54" w:rsidRPr="00826069">
        <w:rPr>
          <w:rFonts w:ascii="Lato Medium" w:hAnsi="Lato Medium"/>
          <w:sz w:val="24"/>
          <w:szCs w:val="24"/>
        </w:rPr>
        <w:t xml:space="preserve"> faculty excellence,</w:t>
      </w:r>
      <w:r w:rsidR="003C7DAD" w:rsidRPr="00826069">
        <w:rPr>
          <w:rFonts w:ascii="Lato Medium" w:hAnsi="Lato Medium"/>
          <w:sz w:val="24"/>
          <w:szCs w:val="24"/>
        </w:rPr>
        <w:t xml:space="preserve"> student success</w:t>
      </w:r>
      <w:r w:rsidR="00C37DB8" w:rsidRPr="00826069">
        <w:rPr>
          <w:rFonts w:ascii="Lato Medium" w:hAnsi="Lato Medium"/>
          <w:sz w:val="24"/>
          <w:szCs w:val="24"/>
        </w:rPr>
        <w:t>,</w:t>
      </w:r>
      <w:r w:rsidR="003C7DAD" w:rsidRPr="00826069">
        <w:rPr>
          <w:rFonts w:ascii="Lato Medium" w:hAnsi="Lato Medium"/>
          <w:sz w:val="24"/>
          <w:szCs w:val="24"/>
        </w:rPr>
        <w:t xml:space="preserve"> and organizational agility as it strives to achieve its strategic aspirations. </w:t>
      </w:r>
    </w:p>
    <w:p w14:paraId="653A1AC6" w14:textId="7406D56B" w:rsidR="002053AF" w:rsidRPr="00826069" w:rsidRDefault="003C7DAD" w:rsidP="00EB3E23">
      <w:pPr>
        <w:pStyle w:val="LP00BodyText"/>
        <w:rPr>
          <w:rFonts w:ascii="Lato Medium" w:hAnsi="Lato Medium"/>
          <w:bCs/>
          <w:sz w:val="24"/>
          <w:szCs w:val="24"/>
        </w:rPr>
      </w:pPr>
      <w:r w:rsidRPr="00826069">
        <w:rPr>
          <w:rFonts w:ascii="Lato Medium" w:hAnsi="Lato Medium"/>
          <w:bCs/>
          <w:color w:val="222222"/>
          <w:sz w:val="24"/>
          <w:szCs w:val="24"/>
        </w:rPr>
        <w:t xml:space="preserve">Reporting to </w:t>
      </w:r>
      <w:r w:rsidR="001D3D25" w:rsidRPr="00826069">
        <w:rPr>
          <w:rFonts w:ascii="Lato Medium" w:hAnsi="Lato Medium"/>
          <w:sz w:val="24"/>
          <w:szCs w:val="24"/>
        </w:rPr>
        <w:t xml:space="preserve">the president, the </w:t>
      </w:r>
      <w:r w:rsidR="002053AF" w:rsidRPr="00826069">
        <w:rPr>
          <w:rFonts w:ascii="Lato Medium" w:hAnsi="Lato Medium"/>
          <w:bCs/>
          <w:color w:val="222222"/>
          <w:sz w:val="24"/>
          <w:szCs w:val="24"/>
        </w:rPr>
        <w:t xml:space="preserve">Senior Vice President (SVP) </w:t>
      </w:r>
      <w:r w:rsidR="00F43B41" w:rsidRPr="00826069">
        <w:rPr>
          <w:rFonts w:ascii="Lato Medium" w:hAnsi="Lato Medium"/>
          <w:bCs/>
          <w:color w:val="222222"/>
          <w:sz w:val="24"/>
          <w:szCs w:val="24"/>
        </w:rPr>
        <w:t xml:space="preserve">for </w:t>
      </w:r>
      <w:r w:rsidR="002053AF" w:rsidRPr="00826069">
        <w:rPr>
          <w:rFonts w:ascii="Lato Medium" w:hAnsi="Lato Medium"/>
          <w:bCs/>
          <w:color w:val="222222"/>
          <w:sz w:val="24"/>
          <w:szCs w:val="24"/>
        </w:rPr>
        <w:t xml:space="preserve">Financial Affairs and Treasurer </w:t>
      </w:r>
      <w:r w:rsidR="001C669B" w:rsidRPr="00826069">
        <w:rPr>
          <w:rFonts w:ascii="Lato Medium" w:hAnsi="Lato Medium"/>
          <w:bCs/>
          <w:color w:val="222222"/>
          <w:sz w:val="24"/>
          <w:szCs w:val="24"/>
        </w:rPr>
        <w:t xml:space="preserve">will play a critical leadership role in advancing Hofstra's strategic goals. </w:t>
      </w:r>
      <w:r w:rsidRPr="00826069">
        <w:rPr>
          <w:rFonts w:ascii="Lato Medium" w:hAnsi="Lato Medium"/>
          <w:bCs/>
          <w:color w:val="222222"/>
          <w:sz w:val="24"/>
          <w:szCs w:val="24"/>
        </w:rPr>
        <w:t>The SVP serves as a</w:t>
      </w:r>
      <w:r w:rsidR="002053AF" w:rsidRPr="00826069">
        <w:rPr>
          <w:rFonts w:ascii="Lato Medium" w:hAnsi="Lato Medium"/>
          <w:bCs/>
          <w:color w:val="222222"/>
          <w:sz w:val="24"/>
          <w:szCs w:val="24"/>
        </w:rPr>
        <w:t xml:space="preserve"> member of the </w:t>
      </w:r>
      <w:r w:rsidRPr="00826069">
        <w:rPr>
          <w:rFonts w:ascii="Lato Medium" w:hAnsi="Lato Medium"/>
          <w:bCs/>
          <w:color w:val="222222"/>
          <w:sz w:val="24"/>
          <w:szCs w:val="24"/>
        </w:rPr>
        <w:t>p</w:t>
      </w:r>
      <w:r w:rsidR="002053AF" w:rsidRPr="00826069">
        <w:rPr>
          <w:rFonts w:ascii="Lato Medium" w:hAnsi="Lato Medium"/>
          <w:bCs/>
          <w:color w:val="222222"/>
          <w:sz w:val="24"/>
          <w:szCs w:val="24"/>
        </w:rPr>
        <w:t xml:space="preserve">resident’s cabinet and a member of the senior leadership team, responsible for leading and overseeing the institution's financial strategy, </w:t>
      </w:r>
      <w:r w:rsidR="001A7087" w:rsidRPr="00826069">
        <w:rPr>
          <w:rFonts w:ascii="Lato Medium" w:hAnsi="Lato Medium"/>
          <w:bCs/>
          <w:color w:val="222222"/>
          <w:sz w:val="24"/>
          <w:szCs w:val="24"/>
        </w:rPr>
        <w:t>facilities</w:t>
      </w:r>
      <w:r w:rsidR="009747B9">
        <w:rPr>
          <w:rFonts w:ascii="Lato Medium" w:hAnsi="Lato Medium"/>
          <w:bCs/>
          <w:color w:val="222222"/>
          <w:sz w:val="24"/>
          <w:szCs w:val="24"/>
        </w:rPr>
        <w:t>,</w:t>
      </w:r>
      <w:r w:rsidR="001A7087" w:rsidRPr="00826069">
        <w:rPr>
          <w:rFonts w:ascii="Lato Medium" w:hAnsi="Lato Medium"/>
          <w:bCs/>
          <w:color w:val="222222"/>
          <w:sz w:val="24"/>
          <w:szCs w:val="24"/>
        </w:rPr>
        <w:t xml:space="preserve"> </w:t>
      </w:r>
      <w:r w:rsidR="002053AF" w:rsidRPr="00826069">
        <w:rPr>
          <w:rFonts w:ascii="Lato Medium" w:hAnsi="Lato Medium"/>
          <w:bCs/>
          <w:color w:val="222222"/>
          <w:sz w:val="24"/>
          <w:szCs w:val="24"/>
        </w:rPr>
        <w:t>operations, and stewardship. This position provides strategic leadership to ensure the</w:t>
      </w:r>
      <w:r w:rsidR="00465B72" w:rsidRPr="00826069">
        <w:rPr>
          <w:rFonts w:ascii="Lato Medium" w:hAnsi="Lato Medium"/>
          <w:bCs/>
          <w:color w:val="222222"/>
          <w:sz w:val="24"/>
          <w:szCs w:val="24"/>
        </w:rPr>
        <w:t xml:space="preserve"> institution's</w:t>
      </w:r>
      <w:r w:rsidR="002053AF" w:rsidRPr="00826069">
        <w:rPr>
          <w:rFonts w:ascii="Lato Medium" w:hAnsi="Lato Medium"/>
          <w:bCs/>
          <w:color w:val="222222"/>
          <w:sz w:val="24"/>
          <w:szCs w:val="24"/>
        </w:rPr>
        <w:t xml:space="preserve"> financial health, sustainability, and operational efficiency</w:t>
      </w:r>
      <w:r w:rsidR="00465B72" w:rsidRPr="00826069">
        <w:rPr>
          <w:rFonts w:ascii="Lato Medium" w:hAnsi="Lato Medium"/>
          <w:bCs/>
          <w:color w:val="222222"/>
          <w:sz w:val="24"/>
          <w:szCs w:val="24"/>
        </w:rPr>
        <w:t>,</w:t>
      </w:r>
      <w:r w:rsidR="002053AF" w:rsidRPr="00826069">
        <w:rPr>
          <w:rFonts w:ascii="Lato Medium" w:hAnsi="Lato Medium"/>
          <w:bCs/>
          <w:color w:val="222222"/>
          <w:sz w:val="24"/>
          <w:szCs w:val="24"/>
        </w:rPr>
        <w:t xml:space="preserve"> while supporting its mission, strategic priorities, and academic objectives. </w:t>
      </w:r>
      <w:r w:rsidR="00B81AE6" w:rsidRPr="00826069">
        <w:rPr>
          <w:rFonts w:ascii="Lato Medium" w:hAnsi="Lato Medium"/>
          <w:bCs/>
          <w:color w:val="222222"/>
          <w:sz w:val="24"/>
          <w:szCs w:val="24"/>
        </w:rPr>
        <w:t xml:space="preserve">With direct oversight and responsibility for </w:t>
      </w:r>
      <w:r w:rsidR="00B81AE6" w:rsidRPr="00826069">
        <w:rPr>
          <w:rFonts w:ascii="Lato Medium" w:hAnsi="Lato Medium"/>
          <w:color w:val="333333"/>
          <w:sz w:val="24"/>
          <w:szCs w:val="24"/>
        </w:rPr>
        <w:t>t</w:t>
      </w:r>
      <w:r w:rsidR="0078440F" w:rsidRPr="00826069">
        <w:rPr>
          <w:rFonts w:ascii="Lato Medium" w:hAnsi="Lato Medium"/>
          <w:color w:val="333333"/>
          <w:sz w:val="24"/>
          <w:szCs w:val="24"/>
        </w:rPr>
        <w:t>he facilities and operations division</w:t>
      </w:r>
      <w:r w:rsidR="00B860C2" w:rsidRPr="00826069">
        <w:rPr>
          <w:rFonts w:ascii="Lato Medium" w:hAnsi="Lato Medium"/>
          <w:color w:val="333333"/>
          <w:sz w:val="24"/>
          <w:szCs w:val="24"/>
        </w:rPr>
        <w:t xml:space="preserve">, </w:t>
      </w:r>
      <w:r w:rsidR="0078440F" w:rsidRPr="00826069">
        <w:rPr>
          <w:rFonts w:ascii="Lato Medium" w:hAnsi="Lato Medium"/>
          <w:color w:val="333333"/>
          <w:sz w:val="24"/>
          <w:szCs w:val="24"/>
        </w:rPr>
        <w:t xml:space="preserve">the SVP </w:t>
      </w:r>
      <w:r w:rsidR="003E2D9F" w:rsidRPr="00826069">
        <w:rPr>
          <w:rFonts w:ascii="Lato Medium" w:hAnsi="Lato Medium"/>
          <w:color w:val="333333"/>
          <w:sz w:val="24"/>
          <w:szCs w:val="24"/>
        </w:rPr>
        <w:t xml:space="preserve">will </w:t>
      </w:r>
      <w:r w:rsidR="00F34837" w:rsidRPr="00826069">
        <w:rPr>
          <w:rFonts w:ascii="Lato Medium" w:hAnsi="Lato Medium"/>
          <w:color w:val="333333"/>
          <w:sz w:val="24"/>
          <w:szCs w:val="24"/>
        </w:rPr>
        <w:t>be positioned to cultivate</w:t>
      </w:r>
      <w:r w:rsidR="000F72DB" w:rsidRPr="00826069">
        <w:rPr>
          <w:rFonts w:ascii="Lato Medium" w:hAnsi="Lato Medium"/>
          <w:color w:val="333333"/>
          <w:sz w:val="24"/>
          <w:szCs w:val="24"/>
        </w:rPr>
        <w:t xml:space="preserve"> and advance</w:t>
      </w:r>
      <w:r w:rsidR="0078440F" w:rsidRPr="00826069">
        <w:rPr>
          <w:rFonts w:ascii="Lato Medium" w:hAnsi="Lato Medium"/>
          <w:color w:val="333333"/>
          <w:sz w:val="24"/>
          <w:szCs w:val="24"/>
        </w:rPr>
        <w:t xml:space="preserve"> new partnerships and synergies among financial planning, facilities</w:t>
      </w:r>
      <w:r w:rsidR="00F87655" w:rsidRPr="00826069">
        <w:rPr>
          <w:rFonts w:ascii="Lato Medium" w:hAnsi="Lato Medium"/>
          <w:color w:val="333333"/>
          <w:sz w:val="24"/>
          <w:szCs w:val="24"/>
        </w:rPr>
        <w:t>,</w:t>
      </w:r>
      <w:r w:rsidR="0078440F" w:rsidRPr="00826069">
        <w:rPr>
          <w:rFonts w:ascii="Lato Medium" w:hAnsi="Lato Medium"/>
          <w:color w:val="333333"/>
          <w:sz w:val="24"/>
          <w:szCs w:val="24"/>
        </w:rPr>
        <w:t xml:space="preserve"> and operations.  </w:t>
      </w:r>
    </w:p>
    <w:p w14:paraId="101AAC11" w14:textId="5E5CA941" w:rsidR="005545C5" w:rsidRPr="00826069" w:rsidRDefault="005545C5" w:rsidP="005545C5">
      <w:pPr>
        <w:pStyle w:val="LP00BodyText"/>
        <w:rPr>
          <w:rFonts w:ascii="Lato Medium" w:hAnsi="Lato Medium"/>
          <w:bCs/>
          <w:color w:val="222222"/>
          <w:sz w:val="24"/>
          <w:szCs w:val="24"/>
        </w:rPr>
      </w:pPr>
      <w:r w:rsidRPr="00826069">
        <w:rPr>
          <w:rFonts w:ascii="Lato Medium" w:hAnsi="Lato Medium"/>
          <w:bCs/>
          <w:color w:val="222222"/>
          <w:sz w:val="24"/>
          <w:szCs w:val="24"/>
        </w:rPr>
        <w:t xml:space="preserve">The successful candidate for this position will demonstrate a commitment to Hofstra's mission and will be energized by the future opportunities for Hofstra University. The community desires a leader who </w:t>
      </w:r>
      <w:r w:rsidR="00F75C54" w:rsidRPr="00826069">
        <w:rPr>
          <w:rFonts w:ascii="Lato Medium" w:hAnsi="Lato Medium"/>
          <w:bCs/>
          <w:color w:val="222222"/>
          <w:sz w:val="24"/>
          <w:szCs w:val="24"/>
        </w:rPr>
        <w:t xml:space="preserve">has demonstrated experience and acumen in fiscal responsibility </w:t>
      </w:r>
      <w:r w:rsidR="00CB6848" w:rsidRPr="00826069">
        <w:rPr>
          <w:rFonts w:ascii="Lato Medium" w:hAnsi="Lato Medium"/>
          <w:bCs/>
          <w:color w:val="222222"/>
          <w:sz w:val="24"/>
          <w:szCs w:val="24"/>
        </w:rPr>
        <w:t>and</w:t>
      </w:r>
      <w:r w:rsidRPr="00826069">
        <w:rPr>
          <w:rFonts w:ascii="Lato Medium" w:hAnsi="Lato Medium"/>
          <w:bCs/>
          <w:color w:val="222222"/>
          <w:sz w:val="24"/>
          <w:szCs w:val="24"/>
        </w:rPr>
        <w:t xml:space="preserve"> bring</w:t>
      </w:r>
      <w:r w:rsidR="00F75C54" w:rsidRPr="00826069">
        <w:rPr>
          <w:rFonts w:ascii="Lato Medium" w:hAnsi="Lato Medium"/>
          <w:bCs/>
          <w:color w:val="222222"/>
          <w:sz w:val="24"/>
          <w:szCs w:val="24"/>
        </w:rPr>
        <w:t>s</w:t>
      </w:r>
      <w:r w:rsidRPr="00826069">
        <w:rPr>
          <w:rFonts w:ascii="Lato Medium" w:hAnsi="Lato Medium"/>
          <w:bCs/>
          <w:color w:val="222222"/>
          <w:sz w:val="24"/>
          <w:szCs w:val="24"/>
        </w:rPr>
        <w:t xml:space="preserve"> a reputation </w:t>
      </w:r>
      <w:r w:rsidR="002D20A4" w:rsidRPr="00826069">
        <w:rPr>
          <w:rFonts w:ascii="Lato Medium" w:hAnsi="Lato Medium"/>
          <w:bCs/>
          <w:color w:val="222222"/>
          <w:sz w:val="24"/>
          <w:szCs w:val="24"/>
        </w:rPr>
        <w:t xml:space="preserve">for </w:t>
      </w:r>
      <w:r w:rsidRPr="00826069">
        <w:rPr>
          <w:rFonts w:ascii="Lato Medium" w:hAnsi="Lato Medium"/>
          <w:bCs/>
          <w:color w:val="222222"/>
          <w:sz w:val="24"/>
          <w:szCs w:val="24"/>
        </w:rPr>
        <w:t xml:space="preserve">advancing and implementing creative, innovative, and entrepreneurial strategies and solutions. The </w:t>
      </w:r>
      <w:r w:rsidRPr="00826069">
        <w:rPr>
          <w:rFonts w:ascii="Lato Medium" w:hAnsi="Lato Medium"/>
          <w:bCs/>
          <w:color w:val="222222"/>
          <w:sz w:val="24"/>
          <w:szCs w:val="24"/>
        </w:rPr>
        <w:lastRenderedPageBreak/>
        <w:t>leader will bring a deep understanding of financial modeling and analysis, budgeting, and capital and financial transactions</w:t>
      </w:r>
      <w:r w:rsidR="00F35F57">
        <w:rPr>
          <w:rFonts w:ascii="Lato Medium" w:hAnsi="Lato Medium"/>
          <w:bCs/>
          <w:color w:val="222222"/>
          <w:sz w:val="24"/>
          <w:szCs w:val="24"/>
        </w:rPr>
        <w:t>; an understanding of current and future trends in higher education; a demonstrated ability to implement strategies to support the long-term financial success of an institution;</w:t>
      </w:r>
      <w:r w:rsidRPr="00826069">
        <w:rPr>
          <w:rFonts w:ascii="Lato Medium" w:hAnsi="Lato Medium"/>
          <w:bCs/>
          <w:color w:val="222222"/>
          <w:sz w:val="24"/>
          <w:szCs w:val="24"/>
        </w:rPr>
        <w:t xml:space="preserve"> and a commitment to </w:t>
      </w:r>
      <w:r w:rsidR="00F75C54" w:rsidRPr="00826069">
        <w:rPr>
          <w:rFonts w:ascii="Lato Medium" w:hAnsi="Lato Medium"/>
          <w:bCs/>
          <w:color w:val="222222"/>
          <w:sz w:val="24"/>
          <w:szCs w:val="24"/>
        </w:rPr>
        <w:t xml:space="preserve">clear and thoughtful </w:t>
      </w:r>
      <w:r w:rsidRPr="00826069">
        <w:rPr>
          <w:rFonts w:ascii="Lato Medium" w:hAnsi="Lato Medium"/>
          <w:bCs/>
          <w:color w:val="222222"/>
          <w:sz w:val="24"/>
          <w:szCs w:val="24"/>
        </w:rPr>
        <w:t>communicat</w:t>
      </w:r>
      <w:r w:rsidR="00F75C54" w:rsidRPr="00826069">
        <w:rPr>
          <w:rFonts w:ascii="Lato Medium" w:hAnsi="Lato Medium"/>
          <w:bCs/>
          <w:color w:val="222222"/>
          <w:sz w:val="24"/>
          <w:szCs w:val="24"/>
        </w:rPr>
        <w:t>ion with</w:t>
      </w:r>
      <w:r w:rsidRPr="00826069">
        <w:rPr>
          <w:rFonts w:ascii="Lato Medium" w:hAnsi="Lato Medium"/>
          <w:bCs/>
          <w:color w:val="222222"/>
          <w:sz w:val="24"/>
          <w:szCs w:val="24"/>
        </w:rPr>
        <w:t xml:space="preserve"> constituents. </w:t>
      </w:r>
    </w:p>
    <w:p w14:paraId="6A47CEAE" w14:textId="1A49C44F" w:rsidR="005545C5" w:rsidRPr="00826069" w:rsidRDefault="003C7DAD" w:rsidP="005545C5">
      <w:pPr>
        <w:pStyle w:val="LP00BodyText"/>
        <w:rPr>
          <w:rFonts w:ascii="Lato Medium" w:hAnsi="Lato Medium"/>
          <w:sz w:val="24"/>
          <w:szCs w:val="24"/>
        </w:rPr>
      </w:pPr>
      <w:r w:rsidRPr="00826069">
        <w:rPr>
          <w:rFonts w:ascii="Lato Medium" w:hAnsi="Lato Medium"/>
          <w:sz w:val="24"/>
          <w:szCs w:val="24"/>
        </w:rPr>
        <w:t>The new executive</w:t>
      </w:r>
      <w:r w:rsidR="005545C5" w:rsidRPr="00826069">
        <w:rPr>
          <w:rFonts w:ascii="Lato Medium" w:hAnsi="Lato Medium"/>
          <w:sz w:val="24"/>
          <w:szCs w:val="24"/>
        </w:rPr>
        <w:t xml:space="preserve"> will </w:t>
      </w:r>
      <w:r w:rsidR="00451542" w:rsidRPr="00826069">
        <w:rPr>
          <w:rFonts w:ascii="Lato Medium" w:hAnsi="Lato Medium"/>
          <w:sz w:val="24"/>
          <w:szCs w:val="24"/>
        </w:rPr>
        <w:t xml:space="preserve">have </w:t>
      </w:r>
      <w:r w:rsidR="00F75C54" w:rsidRPr="00826069">
        <w:rPr>
          <w:rFonts w:ascii="Lato Medium" w:hAnsi="Lato Medium"/>
          <w:sz w:val="24"/>
          <w:szCs w:val="24"/>
        </w:rPr>
        <w:t xml:space="preserve">at </w:t>
      </w:r>
      <w:r w:rsidR="005545C5" w:rsidRPr="00826069">
        <w:rPr>
          <w:rFonts w:ascii="Lato Medium" w:hAnsi="Lato Medium"/>
          <w:sz w:val="24"/>
          <w:szCs w:val="24"/>
        </w:rPr>
        <w:t>least 15 years of experience in increasingly responsible positions in financial systems and operations, including successful fiscal, administrative leadership, and managerial experience in senior level positions</w:t>
      </w:r>
      <w:r w:rsidR="00AA3F8E" w:rsidRPr="00826069">
        <w:rPr>
          <w:rFonts w:ascii="Lato Medium" w:hAnsi="Lato Medium"/>
          <w:sz w:val="24"/>
          <w:szCs w:val="24"/>
        </w:rPr>
        <w:t xml:space="preserve">, </w:t>
      </w:r>
      <w:r w:rsidR="005545C5" w:rsidRPr="00826069">
        <w:rPr>
          <w:rFonts w:ascii="Lato Medium" w:hAnsi="Lato Medium"/>
          <w:sz w:val="24"/>
          <w:szCs w:val="24"/>
        </w:rPr>
        <w:t xml:space="preserve">preferably in higher education or </w:t>
      </w:r>
      <w:r w:rsidR="00F75C54" w:rsidRPr="00826069">
        <w:rPr>
          <w:rFonts w:ascii="Lato Medium" w:hAnsi="Lato Medium"/>
          <w:sz w:val="24"/>
          <w:szCs w:val="24"/>
        </w:rPr>
        <w:t xml:space="preserve">a </w:t>
      </w:r>
      <w:r w:rsidR="005545C5" w:rsidRPr="00826069">
        <w:rPr>
          <w:rFonts w:ascii="Lato Medium" w:hAnsi="Lato Medium"/>
          <w:sz w:val="24"/>
          <w:szCs w:val="24"/>
        </w:rPr>
        <w:t xml:space="preserve">comparable sector. An earned master's degree in business administration, finance, accounting, or </w:t>
      </w:r>
      <w:r w:rsidR="00E5411C">
        <w:rPr>
          <w:rFonts w:ascii="Lato Medium" w:hAnsi="Lato Medium"/>
          <w:sz w:val="24"/>
          <w:szCs w:val="24"/>
        </w:rPr>
        <w:t>a related field is required,</w:t>
      </w:r>
      <w:r w:rsidR="00AA3F8E" w:rsidRPr="00826069">
        <w:rPr>
          <w:rFonts w:ascii="Lato Medium" w:hAnsi="Lato Medium"/>
          <w:sz w:val="24"/>
          <w:szCs w:val="24"/>
        </w:rPr>
        <w:t xml:space="preserve"> as is </w:t>
      </w:r>
      <w:r w:rsidR="00A31C43" w:rsidRPr="00826069">
        <w:rPr>
          <w:rFonts w:ascii="Lato Medium" w:hAnsi="Lato Medium"/>
          <w:sz w:val="24"/>
          <w:szCs w:val="24"/>
        </w:rPr>
        <w:t>a</w:t>
      </w:r>
      <w:r w:rsidR="00AA3F8E" w:rsidRPr="00826069">
        <w:rPr>
          <w:rFonts w:ascii="Lato Medium" w:hAnsi="Lato Medium"/>
          <w:sz w:val="24"/>
          <w:szCs w:val="24"/>
        </w:rPr>
        <w:t xml:space="preserve"> </w:t>
      </w:r>
      <w:r w:rsidR="00993626" w:rsidRPr="00826069">
        <w:rPr>
          <w:rFonts w:ascii="Lato Medium" w:hAnsi="Lato Medium"/>
          <w:sz w:val="24"/>
          <w:szCs w:val="24"/>
        </w:rPr>
        <w:t xml:space="preserve">demonstrated </w:t>
      </w:r>
      <w:r w:rsidR="00AA3F8E" w:rsidRPr="00826069">
        <w:rPr>
          <w:rFonts w:ascii="Lato Medium" w:hAnsi="Lato Medium"/>
          <w:sz w:val="24"/>
          <w:szCs w:val="24"/>
        </w:rPr>
        <w:t>understanding of GAAP</w:t>
      </w:r>
      <w:r w:rsidRPr="00826069">
        <w:rPr>
          <w:rFonts w:ascii="Lato Medium" w:hAnsi="Lato Medium"/>
          <w:sz w:val="24"/>
          <w:szCs w:val="24"/>
        </w:rPr>
        <w:t>.</w:t>
      </w:r>
      <w:r w:rsidR="005545C5" w:rsidRPr="00826069">
        <w:rPr>
          <w:rFonts w:ascii="Lato Medium" w:hAnsi="Lato Medium"/>
          <w:sz w:val="24"/>
          <w:szCs w:val="24"/>
        </w:rPr>
        <w:t xml:space="preserve"> </w:t>
      </w:r>
    </w:p>
    <w:p w14:paraId="7512CBCF" w14:textId="0D33AC72" w:rsidR="002146B4" w:rsidRPr="00826069" w:rsidRDefault="00540AAB" w:rsidP="00615C0D">
      <w:pPr>
        <w:pStyle w:val="LP00BodyText"/>
        <w:rPr>
          <w:rFonts w:ascii="Lato Medium" w:hAnsi="Lato Medium"/>
          <w:noProof/>
          <w:sz w:val="24"/>
          <w:szCs w:val="24"/>
          <w:shd w:val="clear" w:color="auto" w:fill="FFFFFF"/>
        </w:rPr>
      </w:pPr>
      <w:r w:rsidRPr="00826069">
        <w:rPr>
          <w:rFonts w:ascii="Lato Medium" w:hAnsi="Lato Medium"/>
          <w:sz w:val="24"/>
          <w:szCs w:val="24"/>
        </w:rPr>
        <w:t>To submit a nomination or express personal interest in this position, please see Procedure for Candidacy at the end of this document.</w:t>
      </w:r>
      <w:r w:rsidR="00F00726" w:rsidRPr="00826069">
        <w:rPr>
          <w:rFonts w:ascii="Lato Medium" w:hAnsi="Lato Medium"/>
          <w:noProof/>
          <w:sz w:val="24"/>
          <w:szCs w:val="24"/>
          <w:shd w:val="clear" w:color="auto" w:fill="FFFFFF"/>
        </w:rPr>
        <w:t xml:space="preserve"> </w:t>
      </w:r>
    </w:p>
    <w:p w14:paraId="0D929C4C" w14:textId="1ED6D193" w:rsidR="006027C9" w:rsidRDefault="006027C9" w:rsidP="00615C0D">
      <w:pPr>
        <w:pStyle w:val="LP00BodyText"/>
        <w:rPr>
          <w:noProof/>
          <w:shd w:val="clear" w:color="auto" w:fill="FFFFFF"/>
        </w:rPr>
      </w:pPr>
    </w:p>
    <w:p w14:paraId="5262D38E" w14:textId="3232AAE0" w:rsidR="006027C9" w:rsidRDefault="00856CE6" w:rsidP="00615C0D">
      <w:pPr>
        <w:pStyle w:val="LP00BodyText"/>
        <w:rPr>
          <w:noProof/>
          <w:shd w:val="clear" w:color="auto" w:fill="FFFFFF"/>
        </w:rPr>
      </w:pPr>
      <w:r>
        <w:rPr>
          <w:noProof/>
        </w:rPr>
        <w:drawing>
          <wp:anchor distT="0" distB="0" distL="114300" distR="114300" simplePos="0" relativeHeight="251656704" behindDoc="0" locked="0" layoutInCell="1" allowOverlap="1" wp14:anchorId="522ACC1F" wp14:editId="7A98F8F7">
            <wp:simplePos x="0" y="0"/>
            <wp:positionH relativeFrom="margin">
              <wp:posOffset>0</wp:posOffset>
            </wp:positionH>
            <wp:positionV relativeFrom="margin">
              <wp:posOffset>3388360</wp:posOffset>
            </wp:positionV>
            <wp:extent cx="6400800" cy="4267200"/>
            <wp:effectExtent l="0" t="0" r="0" b="0"/>
            <wp:wrapSquare wrapText="bothSides"/>
            <wp:docPr id="1521853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53993"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14:sizeRelV relativeFrom="margin">
              <wp14:pctHeight>0</wp14:pctHeight>
            </wp14:sizeRelV>
          </wp:anchor>
        </w:drawing>
      </w:r>
    </w:p>
    <w:p w14:paraId="211A8423" w14:textId="597062AA" w:rsidR="006027C9" w:rsidRDefault="006027C9" w:rsidP="00615C0D">
      <w:pPr>
        <w:pStyle w:val="LP00BodyText"/>
        <w:sectPr w:rsidR="006027C9">
          <w:headerReference w:type="default" r:id="rId32"/>
          <w:footerReference w:type="default" r:id="rId33"/>
          <w:pgSz w:w="12240" w:h="15840" w:code="1"/>
          <w:pgMar w:top="1584" w:right="1080" w:bottom="1440" w:left="1080" w:header="720" w:footer="360" w:gutter="0"/>
          <w:pgNumType w:start="1"/>
          <w:cols w:space="720"/>
          <w:docGrid w:linePitch="360"/>
        </w:sectPr>
      </w:pPr>
    </w:p>
    <w:p w14:paraId="327A6BA1" w14:textId="1893A550" w:rsidR="00575255" w:rsidRPr="00826069" w:rsidRDefault="002146B4" w:rsidP="0027738D">
      <w:pPr>
        <w:pStyle w:val="LP10SectionHeading"/>
        <w:rPr>
          <w:rFonts w:ascii="Georgia" w:hAnsi="Georgia"/>
          <w:b w:val="0"/>
          <w:bCs w:val="0"/>
          <w:sz w:val="40"/>
          <w:szCs w:val="40"/>
        </w:rPr>
      </w:pPr>
      <w:r w:rsidRPr="00826069">
        <w:rPr>
          <w:rFonts w:ascii="Georgia" w:hAnsi="Georgia"/>
          <w:b w:val="0"/>
          <w:bCs w:val="0"/>
          <w:sz w:val="40"/>
          <w:szCs w:val="40"/>
        </w:rPr>
        <w:lastRenderedPageBreak/>
        <w:t xml:space="preserve">Role of the </w:t>
      </w:r>
      <w:r w:rsidR="00575255" w:rsidRPr="00826069">
        <w:rPr>
          <w:rFonts w:ascii="Georgia" w:hAnsi="Georgia"/>
          <w:b w:val="0"/>
          <w:bCs w:val="0"/>
          <w:sz w:val="40"/>
          <w:szCs w:val="40"/>
        </w:rPr>
        <w:t xml:space="preserve">Senior Vice President </w:t>
      </w:r>
      <w:r w:rsidR="00F83F9D" w:rsidRPr="00826069">
        <w:rPr>
          <w:rFonts w:ascii="Georgia" w:hAnsi="Georgia"/>
          <w:b w:val="0"/>
          <w:bCs w:val="0"/>
          <w:sz w:val="40"/>
          <w:szCs w:val="40"/>
        </w:rPr>
        <w:t>for</w:t>
      </w:r>
      <w:r w:rsidR="00575255" w:rsidRPr="00826069">
        <w:rPr>
          <w:rFonts w:ascii="Georgia" w:hAnsi="Georgia"/>
          <w:b w:val="0"/>
          <w:bCs w:val="0"/>
          <w:sz w:val="40"/>
          <w:szCs w:val="40"/>
        </w:rPr>
        <w:t xml:space="preserve"> Financial Affairs</w:t>
      </w:r>
      <w:r w:rsidR="001340F9">
        <w:rPr>
          <w:rFonts w:ascii="Georgia" w:hAnsi="Georgia"/>
          <w:b w:val="0"/>
          <w:bCs w:val="0"/>
          <w:sz w:val="40"/>
          <w:szCs w:val="40"/>
        </w:rPr>
        <w:br/>
      </w:r>
      <w:r w:rsidR="00575255" w:rsidRPr="00826069">
        <w:rPr>
          <w:rFonts w:ascii="Georgia" w:hAnsi="Georgia"/>
          <w:b w:val="0"/>
          <w:bCs w:val="0"/>
          <w:sz w:val="40"/>
          <w:szCs w:val="40"/>
        </w:rPr>
        <w:t>and Treasurer</w:t>
      </w:r>
    </w:p>
    <w:p w14:paraId="32EF0741" w14:textId="1AFCCBE4" w:rsidR="0085018E" w:rsidRPr="00826069" w:rsidRDefault="00825698" w:rsidP="00EB3E23">
      <w:pPr>
        <w:pStyle w:val="LP00BodyText"/>
        <w:rPr>
          <w:rFonts w:ascii="Lato Medium" w:hAnsi="Lato Medium"/>
          <w:sz w:val="24"/>
          <w:szCs w:val="24"/>
        </w:rPr>
      </w:pPr>
      <w:r w:rsidRPr="00826069">
        <w:rPr>
          <w:rFonts w:ascii="Lato Medium" w:hAnsi="Lato Medium"/>
          <w:sz w:val="24"/>
          <w:szCs w:val="24"/>
        </w:rPr>
        <w:t xml:space="preserve">Reporting directly to the President, the Senior Vice President </w:t>
      </w:r>
      <w:r w:rsidR="00F83F9D" w:rsidRPr="00826069">
        <w:rPr>
          <w:rFonts w:ascii="Lato Medium" w:hAnsi="Lato Medium"/>
          <w:sz w:val="24"/>
          <w:szCs w:val="24"/>
        </w:rPr>
        <w:t>for</w:t>
      </w:r>
      <w:r w:rsidR="003A0819" w:rsidRPr="00826069">
        <w:rPr>
          <w:rFonts w:ascii="Lato Medium" w:hAnsi="Lato Medium"/>
          <w:sz w:val="24"/>
          <w:szCs w:val="24"/>
        </w:rPr>
        <w:t xml:space="preserve"> Financial Affairs and Treasurer </w:t>
      </w:r>
      <w:r w:rsidR="00BF5295" w:rsidRPr="00826069">
        <w:rPr>
          <w:rFonts w:ascii="Lato Medium" w:hAnsi="Lato Medium"/>
          <w:sz w:val="24"/>
          <w:szCs w:val="24"/>
        </w:rPr>
        <w:t xml:space="preserve">(SVP) </w:t>
      </w:r>
      <w:r w:rsidRPr="00826069">
        <w:rPr>
          <w:rFonts w:ascii="Lato Medium" w:hAnsi="Lato Medium"/>
          <w:sz w:val="24"/>
          <w:szCs w:val="24"/>
        </w:rPr>
        <w:t xml:space="preserve">partners with academic and administrative leaders to deliver sound financial advice and management in a dynamic and complex higher education environment. </w:t>
      </w:r>
      <w:r w:rsidR="004F26B2" w:rsidRPr="00826069">
        <w:rPr>
          <w:rFonts w:ascii="Lato Medium" w:hAnsi="Lato Medium"/>
          <w:sz w:val="24"/>
          <w:szCs w:val="24"/>
        </w:rPr>
        <w:t xml:space="preserve">Working closely with the </w:t>
      </w:r>
      <w:hyperlink r:id="rId34" w:history="1">
        <w:r w:rsidR="004F26B2" w:rsidRPr="00826069">
          <w:rPr>
            <w:rStyle w:val="Hyperlink"/>
            <w:rFonts w:ascii="Lato Medium" w:eastAsia="Times New Roman" w:hAnsi="Lato Medium" w:cstheme="minorHAnsi"/>
            <w:spacing w:val="0"/>
            <w:kern w:val="0"/>
            <w:sz w:val="24"/>
            <w:szCs w:val="24"/>
          </w:rPr>
          <w:t>Board of Trustees</w:t>
        </w:r>
      </w:hyperlink>
      <w:r w:rsidR="004F26B2" w:rsidRPr="00826069">
        <w:rPr>
          <w:rFonts w:ascii="Lato Medium" w:hAnsi="Lato Medium"/>
          <w:sz w:val="24"/>
          <w:szCs w:val="24"/>
        </w:rPr>
        <w:t xml:space="preserve">, the </w:t>
      </w:r>
      <w:r w:rsidR="00BF5295" w:rsidRPr="00826069">
        <w:rPr>
          <w:rFonts w:ascii="Lato Medium" w:hAnsi="Lato Medium"/>
          <w:sz w:val="24"/>
          <w:szCs w:val="24"/>
        </w:rPr>
        <w:t>SVP</w:t>
      </w:r>
      <w:r w:rsidR="004F26B2" w:rsidRPr="00826069">
        <w:rPr>
          <w:rFonts w:ascii="Lato Medium" w:hAnsi="Lato Medium"/>
          <w:sz w:val="24"/>
          <w:szCs w:val="24"/>
        </w:rPr>
        <w:t xml:space="preserve"> is responsible for monitoring the investment of university funds and reporting the financial position of the University to external agencies. </w:t>
      </w:r>
      <w:r w:rsidR="00575255" w:rsidRPr="00826069">
        <w:rPr>
          <w:rFonts w:ascii="Lato Medium" w:hAnsi="Lato Medium"/>
          <w:sz w:val="24"/>
          <w:szCs w:val="24"/>
        </w:rPr>
        <w:t xml:space="preserve">The SVP oversees the </w:t>
      </w:r>
      <w:hyperlink r:id="rId35" w:history="1">
        <w:r w:rsidR="00575255" w:rsidRPr="00826069">
          <w:rPr>
            <w:rStyle w:val="Hyperlink"/>
            <w:rFonts w:ascii="Lato Medium" w:hAnsi="Lato Medium"/>
            <w:sz w:val="24"/>
            <w:szCs w:val="24"/>
          </w:rPr>
          <w:t>Financial Affairs</w:t>
        </w:r>
      </w:hyperlink>
      <w:r w:rsidR="00575255" w:rsidRPr="00826069">
        <w:rPr>
          <w:rFonts w:ascii="Lato Medium" w:hAnsi="Lato Medium"/>
          <w:sz w:val="24"/>
          <w:szCs w:val="24"/>
        </w:rPr>
        <w:t xml:space="preserve"> department, which includes budget and planning, treasury operations, business affairs, contract administration, procurement, payroll services</w:t>
      </w:r>
      <w:r w:rsidR="00F87655" w:rsidRPr="00826069">
        <w:rPr>
          <w:rFonts w:ascii="Lato Medium" w:hAnsi="Lato Medium"/>
          <w:sz w:val="24"/>
          <w:szCs w:val="24"/>
        </w:rPr>
        <w:t>,</w:t>
      </w:r>
      <w:r w:rsidR="00575255" w:rsidRPr="00826069">
        <w:rPr>
          <w:rFonts w:ascii="Lato Medium" w:hAnsi="Lato Medium"/>
          <w:sz w:val="24"/>
          <w:szCs w:val="24"/>
        </w:rPr>
        <w:t xml:space="preserve"> and the controller’s office</w:t>
      </w:r>
      <w:r w:rsidR="00C86032" w:rsidRPr="00826069">
        <w:rPr>
          <w:rFonts w:ascii="Lato Medium" w:hAnsi="Lato Medium"/>
          <w:sz w:val="24"/>
          <w:szCs w:val="24"/>
        </w:rPr>
        <w:t xml:space="preserve"> In 2025,</w:t>
      </w:r>
      <w:r w:rsidR="00E5411C">
        <w:rPr>
          <w:rFonts w:ascii="Lato Medium" w:hAnsi="Lato Medium"/>
          <w:sz w:val="24"/>
          <w:szCs w:val="24"/>
        </w:rPr>
        <w:t xml:space="preserve"> </w:t>
      </w:r>
      <w:r w:rsidR="00C86032" w:rsidRPr="00826069">
        <w:rPr>
          <w:rFonts w:ascii="Lato Medium" w:hAnsi="Lato Medium"/>
          <w:sz w:val="24"/>
          <w:szCs w:val="24"/>
        </w:rPr>
        <w:t>t</w:t>
      </w:r>
      <w:r w:rsidR="00076623" w:rsidRPr="00826069">
        <w:rPr>
          <w:rFonts w:ascii="Lato Medium" w:hAnsi="Lato Medium"/>
          <w:sz w:val="24"/>
          <w:szCs w:val="24"/>
        </w:rPr>
        <w:t xml:space="preserve">he division of </w:t>
      </w:r>
      <w:hyperlink r:id="rId36" w:history="1">
        <w:r w:rsidR="00076623" w:rsidRPr="00826069">
          <w:rPr>
            <w:rStyle w:val="Hyperlink"/>
            <w:rFonts w:ascii="Lato Medium" w:hAnsi="Lato Medium"/>
            <w:sz w:val="24"/>
            <w:szCs w:val="24"/>
          </w:rPr>
          <w:t>Facilities</w:t>
        </w:r>
        <w:r w:rsidR="00575255" w:rsidRPr="00826069">
          <w:rPr>
            <w:rStyle w:val="Hyperlink"/>
            <w:rFonts w:ascii="Lato Medium" w:hAnsi="Lato Medium"/>
            <w:sz w:val="24"/>
            <w:szCs w:val="24"/>
          </w:rPr>
          <w:t xml:space="preserve"> and </w:t>
        </w:r>
        <w:r w:rsidR="00076623" w:rsidRPr="00826069">
          <w:rPr>
            <w:rStyle w:val="Hyperlink"/>
            <w:rFonts w:ascii="Lato Medium" w:hAnsi="Lato Medium"/>
            <w:sz w:val="24"/>
            <w:szCs w:val="24"/>
          </w:rPr>
          <w:t>Op</w:t>
        </w:r>
        <w:r w:rsidR="00575255" w:rsidRPr="00826069">
          <w:rPr>
            <w:rStyle w:val="Hyperlink"/>
            <w:rFonts w:ascii="Lato Medium" w:hAnsi="Lato Medium"/>
            <w:sz w:val="24"/>
            <w:szCs w:val="24"/>
          </w:rPr>
          <w:t>erations</w:t>
        </w:r>
      </w:hyperlink>
      <w:r w:rsidR="00C86032" w:rsidRPr="00826069">
        <w:rPr>
          <w:rFonts w:ascii="Lato Medium" w:hAnsi="Lato Medium"/>
          <w:sz w:val="24"/>
          <w:szCs w:val="24"/>
        </w:rPr>
        <w:t xml:space="preserve"> was incorporated into the SVP's portfolio</w:t>
      </w:r>
      <w:r w:rsidR="000E32C9" w:rsidRPr="00826069">
        <w:rPr>
          <w:rFonts w:ascii="Lato Medium" w:hAnsi="Lato Medium"/>
          <w:sz w:val="24"/>
          <w:szCs w:val="24"/>
        </w:rPr>
        <w:t xml:space="preserve">, </w:t>
      </w:r>
      <w:r w:rsidR="00CF2914" w:rsidRPr="00826069">
        <w:rPr>
          <w:rFonts w:ascii="Lato Medium" w:hAnsi="Lato Medium"/>
          <w:sz w:val="24"/>
          <w:szCs w:val="24"/>
        </w:rPr>
        <w:t>providing oversight of</w:t>
      </w:r>
      <w:r w:rsidR="00EE0EC1" w:rsidRPr="00826069">
        <w:rPr>
          <w:rFonts w:ascii="Lato Medium" w:hAnsi="Lato Medium"/>
          <w:sz w:val="24"/>
          <w:szCs w:val="24"/>
        </w:rPr>
        <w:t xml:space="preserve"> campus design and construction, central utilities, campus operations and maintenance, space planning, event management, and campus dining.</w:t>
      </w:r>
      <w:r w:rsidR="00076623" w:rsidRPr="00826069">
        <w:rPr>
          <w:rFonts w:ascii="Lato Medium" w:hAnsi="Lato Medium"/>
          <w:sz w:val="24"/>
          <w:szCs w:val="24"/>
        </w:rPr>
        <w:t xml:space="preserve"> </w:t>
      </w:r>
      <w:r w:rsidR="00575255" w:rsidRPr="00826069">
        <w:rPr>
          <w:rFonts w:ascii="Lato Medium" w:hAnsi="Lato Medium"/>
          <w:sz w:val="24"/>
          <w:szCs w:val="24"/>
        </w:rPr>
        <w:t xml:space="preserve"> </w:t>
      </w:r>
      <w:r w:rsidR="00BF5295" w:rsidRPr="00826069">
        <w:rPr>
          <w:rFonts w:ascii="Lato Medium" w:hAnsi="Lato Medium"/>
          <w:sz w:val="24"/>
          <w:szCs w:val="24"/>
        </w:rPr>
        <w:t xml:space="preserve">Total </w:t>
      </w:r>
      <w:proofErr w:type="gramStart"/>
      <w:r w:rsidR="00BF5295" w:rsidRPr="00826069">
        <w:rPr>
          <w:rFonts w:ascii="Lato Medium" w:hAnsi="Lato Medium"/>
          <w:sz w:val="24"/>
          <w:szCs w:val="24"/>
        </w:rPr>
        <w:t>staff</w:t>
      </w:r>
      <w:proofErr w:type="gramEnd"/>
      <w:r w:rsidR="00BF5295" w:rsidRPr="00826069">
        <w:rPr>
          <w:rFonts w:ascii="Lato Medium" w:hAnsi="Lato Medium"/>
          <w:sz w:val="24"/>
          <w:szCs w:val="24"/>
        </w:rPr>
        <w:t xml:space="preserve"> in </w:t>
      </w:r>
      <w:r w:rsidR="00AD6B9D" w:rsidRPr="00826069">
        <w:rPr>
          <w:rFonts w:ascii="Lato Medium" w:hAnsi="Lato Medium"/>
          <w:sz w:val="24"/>
          <w:szCs w:val="24"/>
        </w:rPr>
        <w:t xml:space="preserve">Financial Affairs </w:t>
      </w:r>
      <w:r w:rsidR="0086728B" w:rsidRPr="00826069">
        <w:rPr>
          <w:rFonts w:ascii="Lato Medium" w:hAnsi="Lato Medium"/>
          <w:sz w:val="24"/>
          <w:szCs w:val="24"/>
        </w:rPr>
        <w:t xml:space="preserve">is 36 </w:t>
      </w:r>
      <w:r w:rsidR="00AD6B9D" w:rsidRPr="00826069">
        <w:rPr>
          <w:rFonts w:ascii="Lato Medium" w:hAnsi="Lato Medium"/>
          <w:sz w:val="24"/>
          <w:szCs w:val="24"/>
        </w:rPr>
        <w:t xml:space="preserve">and Facilities and Operations </w:t>
      </w:r>
      <w:r w:rsidR="00BD3CD7" w:rsidRPr="00826069">
        <w:rPr>
          <w:rFonts w:ascii="Lato Medium" w:hAnsi="Lato Medium"/>
          <w:sz w:val="24"/>
          <w:szCs w:val="24"/>
        </w:rPr>
        <w:t xml:space="preserve">is 280. </w:t>
      </w:r>
    </w:p>
    <w:p w14:paraId="4CE0DBC4" w14:textId="6E9C9C97" w:rsidR="00575255" w:rsidRPr="00826069" w:rsidRDefault="00575255" w:rsidP="00EB3E23">
      <w:pPr>
        <w:pStyle w:val="LP00BodyText"/>
        <w:rPr>
          <w:rFonts w:ascii="Lato Medium" w:hAnsi="Lato Medium"/>
          <w:b/>
          <w:sz w:val="24"/>
          <w:szCs w:val="24"/>
        </w:rPr>
      </w:pPr>
      <w:r w:rsidRPr="00826069">
        <w:rPr>
          <w:rFonts w:ascii="Lato Medium" w:hAnsi="Lato Medium"/>
          <w:sz w:val="24"/>
          <w:szCs w:val="24"/>
        </w:rPr>
        <w:t>The successful candidate will understand and have experience fostering a culture of excellence, integrity, and collaboration</w:t>
      </w:r>
      <w:r w:rsidR="00652BA6" w:rsidRPr="00826069">
        <w:rPr>
          <w:rFonts w:ascii="Lato Medium" w:hAnsi="Lato Medium"/>
          <w:sz w:val="24"/>
          <w:szCs w:val="24"/>
        </w:rPr>
        <w:t>,</w:t>
      </w:r>
      <w:r w:rsidRPr="00826069">
        <w:rPr>
          <w:rFonts w:ascii="Lato Medium" w:hAnsi="Lato Medium"/>
          <w:sz w:val="24"/>
          <w:szCs w:val="24"/>
        </w:rPr>
        <w:t xml:space="preserve"> and provide strategic leadership and direction in the following areas: </w:t>
      </w:r>
    </w:p>
    <w:p w14:paraId="695BC09F" w14:textId="77777777" w:rsidR="00575255" w:rsidRPr="00826069" w:rsidRDefault="00575255" w:rsidP="008F70BF">
      <w:pPr>
        <w:ind w:left="360" w:hanging="360"/>
        <w:rPr>
          <w:rFonts w:ascii="Georgia" w:eastAsia="Times New Roman" w:hAnsi="Georgia" w:cs="Open Sans"/>
          <w:color w:val="003D50"/>
          <w:spacing w:val="-10"/>
          <w:kern w:val="32"/>
          <w:sz w:val="28"/>
          <w:szCs w:val="28"/>
          <w:shd w:val="clear" w:color="auto" w:fill="FFFFFF"/>
        </w:rPr>
      </w:pPr>
      <w:r w:rsidRPr="00826069">
        <w:rPr>
          <w:rFonts w:ascii="Georgia" w:eastAsia="Times New Roman" w:hAnsi="Georgia" w:cs="Open Sans"/>
          <w:color w:val="003D50"/>
          <w:spacing w:val="-10"/>
          <w:kern w:val="32"/>
          <w:sz w:val="28"/>
          <w:szCs w:val="28"/>
          <w:shd w:val="clear" w:color="auto" w:fill="FFFFFF"/>
        </w:rPr>
        <w:t>Financial leadership and strategy</w:t>
      </w:r>
    </w:p>
    <w:p w14:paraId="0965D76C"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7FF98C78"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Responsible for developing and implementing comprehensive financial strategies, policies, and plans aligned with the University’s mission and strategic objectives.</w:t>
      </w:r>
    </w:p>
    <w:p w14:paraId="59B10142" w14:textId="77777777" w:rsidR="008F70BF" w:rsidRPr="00826069" w:rsidRDefault="008F70BF" w:rsidP="00EB3E23">
      <w:pPr>
        <w:pStyle w:val="LP22BulletedListshorttext"/>
        <w:numPr>
          <w:ilvl w:val="0"/>
          <w:numId w:val="0"/>
        </w:numPr>
        <w:ind w:left="540"/>
        <w:rPr>
          <w:rFonts w:ascii="Lato Medium" w:hAnsi="Lato Medium"/>
          <w:sz w:val="24"/>
          <w:szCs w:val="24"/>
        </w:rPr>
      </w:pPr>
    </w:p>
    <w:p w14:paraId="238EC956"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Provide financial guidance to the President and senior leaders, including long-term financial forecasting, budget development, and financial modeling. </w:t>
      </w:r>
    </w:p>
    <w:p w14:paraId="2D5B7CC5" w14:textId="77777777" w:rsidR="008F70BF" w:rsidRPr="00826069" w:rsidRDefault="008F70BF" w:rsidP="00EB3E23">
      <w:pPr>
        <w:pStyle w:val="LP22BulletedListshorttext"/>
        <w:numPr>
          <w:ilvl w:val="0"/>
          <w:numId w:val="0"/>
        </w:numPr>
        <w:ind w:left="540"/>
        <w:rPr>
          <w:rFonts w:ascii="Lato Medium" w:hAnsi="Lato Medium"/>
          <w:sz w:val="24"/>
          <w:szCs w:val="24"/>
        </w:rPr>
      </w:pPr>
    </w:p>
    <w:p w14:paraId="37CEB7E4" w14:textId="0BE10C6F"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Collaborate with the President, senior leadership, members of the Board of Trustees, and </w:t>
      </w:r>
      <w:r w:rsidR="00F87655" w:rsidRPr="00826069">
        <w:rPr>
          <w:rFonts w:ascii="Lato Medium" w:hAnsi="Lato Medium"/>
          <w:sz w:val="24"/>
          <w:szCs w:val="24"/>
        </w:rPr>
        <w:t>constituents</w:t>
      </w:r>
      <w:r w:rsidRPr="00826069">
        <w:rPr>
          <w:rFonts w:ascii="Lato Medium" w:hAnsi="Lato Medium"/>
          <w:sz w:val="24"/>
          <w:szCs w:val="24"/>
        </w:rPr>
        <w:t xml:space="preserve"> to assess financial performance, identify opportunities for revenue growth, cost control</w:t>
      </w:r>
      <w:r w:rsidR="00F87655" w:rsidRPr="00826069">
        <w:rPr>
          <w:rFonts w:ascii="Lato Medium" w:hAnsi="Lato Medium"/>
          <w:sz w:val="24"/>
          <w:szCs w:val="24"/>
        </w:rPr>
        <w:t>,</w:t>
      </w:r>
      <w:r w:rsidRPr="00826069">
        <w:rPr>
          <w:rFonts w:ascii="Lato Medium" w:hAnsi="Lato Medium"/>
          <w:sz w:val="24"/>
          <w:szCs w:val="24"/>
        </w:rPr>
        <w:t xml:space="preserve"> and to mitigate financial risks.</w:t>
      </w:r>
    </w:p>
    <w:p w14:paraId="5DCE1138" w14:textId="77777777" w:rsidR="008F70BF" w:rsidRPr="00826069" w:rsidRDefault="008F70BF" w:rsidP="00EB3E23">
      <w:pPr>
        <w:pStyle w:val="LP22BulletedListshorttext"/>
        <w:numPr>
          <w:ilvl w:val="0"/>
          <w:numId w:val="0"/>
        </w:numPr>
        <w:ind w:left="540"/>
        <w:rPr>
          <w:rFonts w:ascii="Lato Medium" w:hAnsi="Lato Medium"/>
          <w:sz w:val="24"/>
          <w:szCs w:val="24"/>
        </w:rPr>
      </w:pPr>
    </w:p>
    <w:p w14:paraId="107182E4"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Work closely with the Senior Vice President for Enrollment Management and her team to forecast and monitor enrollment, tuition revenue, and financial aid.  </w:t>
      </w:r>
    </w:p>
    <w:p w14:paraId="3E14176D" w14:textId="77777777" w:rsidR="008F70BF" w:rsidRPr="00826069" w:rsidRDefault="008F70BF" w:rsidP="00EB3E23">
      <w:pPr>
        <w:pStyle w:val="LP22BulletedListshorttext"/>
        <w:numPr>
          <w:ilvl w:val="0"/>
          <w:numId w:val="0"/>
        </w:numPr>
        <w:ind w:left="540"/>
        <w:rPr>
          <w:rFonts w:ascii="Lato Medium" w:hAnsi="Lato Medium"/>
          <w:sz w:val="24"/>
          <w:szCs w:val="24"/>
        </w:rPr>
      </w:pPr>
    </w:p>
    <w:p w14:paraId="6DB72F3B"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Provide guidance and strategy on financial aspects of strategic initiatives, new academic programs, capital projects, and partnerships.</w:t>
      </w:r>
    </w:p>
    <w:p w14:paraId="632FF9DD" w14:textId="77777777" w:rsidR="008F70BF" w:rsidRPr="008F70BF" w:rsidRDefault="008F70BF" w:rsidP="008F70BF">
      <w:pPr>
        <w:pStyle w:val="LP22BulletedListshorttext"/>
        <w:numPr>
          <w:ilvl w:val="0"/>
          <w:numId w:val="0"/>
        </w:numPr>
        <w:ind w:left="360"/>
      </w:pPr>
    </w:p>
    <w:p w14:paraId="279BD270" w14:textId="77777777" w:rsidR="00575255" w:rsidRPr="00826069" w:rsidRDefault="00575255" w:rsidP="008F70BF">
      <w:pPr>
        <w:ind w:left="360" w:hanging="360"/>
        <w:rPr>
          <w:rFonts w:ascii="Georgia" w:eastAsia="Times New Roman" w:hAnsi="Georgia" w:cs="Open Sans"/>
          <w:color w:val="003D50"/>
          <w:spacing w:val="-10"/>
          <w:kern w:val="32"/>
          <w:sz w:val="28"/>
          <w:szCs w:val="28"/>
          <w:shd w:val="clear" w:color="auto" w:fill="FFFFFF"/>
        </w:rPr>
      </w:pPr>
      <w:r w:rsidRPr="00826069">
        <w:rPr>
          <w:rFonts w:ascii="Georgia" w:eastAsia="Times New Roman" w:hAnsi="Georgia" w:cs="Open Sans"/>
          <w:color w:val="003D50"/>
          <w:spacing w:val="-10"/>
          <w:kern w:val="32"/>
          <w:sz w:val="28"/>
          <w:szCs w:val="28"/>
          <w:shd w:val="clear" w:color="auto" w:fill="FFFFFF"/>
        </w:rPr>
        <w:t>Financial reporting and analysis</w:t>
      </w:r>
    </w:p>
    <w:p w14:paraId="38AC37BD"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1FE4CAA9" w14:textId="0BEBCA5E"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Prepare accurate and timely financial reports, statements, and analyses for internal and external </w:t>
      </w:r>
      <w:r w:rsidR="00F87655" w:rsidRPr="00826069">
        <w:rPr>
          <w:rFonts w:ascii="Lato Medium" w:hAnsi="Lato Medium"/>
          <w:sz w:val="24"/>
          <w:szCs w:val="24"/>
        </w:rPr>
        <w:t>constituents</w:t>
      </w:r>
      <w:r w:rsidRPr="00826069">
        <w:rPr>
          <w:rFonts w:ascii="Lato Medium" w:hAnsi="Lato Medium"/>
          <w:sz w:val="24"/>
          <w:szCs w:val="24"/>
        </w:rPr>
        <w:t xml:space="preserve">, including the Board of Trustees, senior leadership, government agencies, rating agencies, and accrediting bodies. </w:t>
      </w:r>
    </w:p>
    <w:p w14:paraId="7ABE531C" w14:textId="77777777" w:rsidR="00EB3E23" w:rsidRPr="00826069" w:rsidRDefault="00EB3E23" w:rsidP="00EB3E23">
      <w:pPr>
        <w:pStyle w:val="LP22BulletedListshorttext"/>
        <w:numPr>
          <w:ilvl w:val="0"/>
          <w:numId w:val="0"/>
        </w:numPr>
        <w:ind w:left="540"/>
        <w:rPr>
          <w:rFonts w:ascii="Lato Medium" w:hAnsi="Lato Medium"/>
          <w:sz w:val="24"/>
          <w:szCs w:val="24"/>
        </w:rPr>
      </w:pPr>
    </w:p>
    <w:p w14:paraId="273F832C"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Provide recommendations to inform decision-making and resource allocation across the University. </w:t>
      </w:r>
    </w:p>
    <w:p w14:paraId="26433F09" w14:textId="77777777" w:rsidR="008F70BF" w:rsidRPr="00826069" w:rsidRDefault="008F70BF" w:rsidP="008F70BF">
      <w:pPr>
        <w:pStyle w:val="LP22BulletedListshorttext"/>
        <w:numPr>
          <w:ilvl w:val="0"/>
          <w:numId w:val="0"/>
        </w:numPr>
        <w:ind w:left="360"/>
        <w:rPr>
          <w:rFonts w:ascii="Lato Medium" w:hAnsi="Lato Medium"/>
          <w:sz w:val="24"/>
          <w:szCs w:val="24"/>
        </w:rPr>
      </w:pPr>
    </w:p>
    <w:p w14:paraId="4A97F74A" w14:textId="77777777" w:rsidR="00575255" w:rsidRPr="00826069" w:rsidRDefault="00575255" w:rsidP="008F70BF">
      <w:pPr>
        <w:ind w:left="360" w:hanging="360"/>
        <w:rPr>
          <w:rFonts w:ascii="Georgia" w:eastAsia="Times New Roman" w:hAnsi="Georgia" w:cs="Open Sans"/>
          <w:color w:val="003D50"/>
          <w:spacing w:val="-10"/>
          <w:kern w:val="32"/>
          <w:sz w:val="28"/>
          <w:szCs w:val="28"/>
          <w:shd w:val="clear" w:color="auto" w:fill="FFFFFF"/>
        </w:rPr>
      </w:pPr>
      <w:r w:rsidRPr="00826069">
        <w:rPr>
          <w:rFonts w:ascii="Georgia" w:eastAsia="Times New Roman" w:hAnsi="Georgia" w:cs="Open Sans"/>
          <w:color w:val="003D50"/>
          <w:spacing w:val="-10"/>
          <w:kern w:val="32"/>
          <w:sz w:val="28"/>
          <w:szCs w:val="28"/>
          <w:shd w:val="clear" w:color="auto" w:fill="FFFFFF"/>
        </w:rPr>
        <w:t>Governance</w:t>
      </w:r>
    </w:p>
    <w:p w14:paraId="3F614E59"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763B1A53" w14:textId="691CD077" w:rsidR="00EB3E23" w:rsidRDefault="00575255" w:rsidP="00EB3E23">
      <w:pPr>
        <w:pStyle w:val="LP22BulletedListshorttext"/>
        <w:ind w:left="540"/>
        <w:rPr>
          <w:rFonts w:ascii="Lato Medium" w:hAnsi="Lato Medium"/>
          <w:sz w:val="24"/>
          <w:szCs w:val="24"/>
        </w:rPr>
      </w:pPr>
      <w:r w:rsidRPr="00826069">
        <w:rPr>
          <w:rFonts w:ascii="Lato Medium" w:hAnsi="Lato Medium"/>
          <w:sz w:val="24"/>
          <w:szCs w:val="24"/>
        </w:rPr>
        <w:t>The SVP attends all meetings of the Board of Trustees and its Executive and Audit Committees and is an ex officio member of the Board’s Finance Committee and Endowment and Investment Committee.</w:t>
      </w:r>
    </w:p>
    <w:p w14:paraId="651AD638" w14:textId="77777777" w:rsidR="001340F9" w:rsidRPr="00826069" w:rsidRDefault="001340F9" w:rsidP="00EB3E23">
      <w:pPr>
        <w:pStyle w:val="LP22BulletedListshorttext"/>
        <w:ind w:left="540"/>
        <w:rPr>
          <w:rFonts w:ascii="Lato Medium" w:hAnsi="Lato Medium"/>
          <w:sz w:val="24"/>
          <w:szCs w:val="24"/>
        </w:rPr>
      </w:pPr>
    </w:p>
    <w:p w14:paraId="7787EC3C" w14:textId="77777777" w:rsidR="00575255" w:rsidRPr="00826069" w:rsidRDefault="00575255" w:rsidP="008F70BF">
      <w:pPr>
        <w:ind w:left="360" w:hanging="360"/>
        <w:rPr>
          <w:rFonts w:ascii="Georgia" w:eastAsia="Times New Roman" w:hAnsi="Georgia" w:cs="Open Sans"/>
          <w:color w:val="003D50"/>
          <w:spacing w:val="-10"/>
          <w:kern w:val="32"/>
          <w:sz w:val="28"/>
          <w:szCs w:val="28"/>
          <w:shd w:val="clear" w:color="auto" w:fill="FFFFFF"/>
        </w:rPr>
      </w:pPr>
      <w:r w:rsidRPr="00826069">
        <w:rPr>
          <w:rFonts w:ascii="Georgia" w:eastAsia="Times New Roman" w:hAnsi="Georgia" w:cs="Open Sans"/>
          <w:color w:val="003D50"/>
          <w:spacing w:val="-10"/>
          <w:kern w:val="32"/>
          <w:sz w:val="28"/>
          <w:szCs w:val="28"/>
          <w:shd w:val="clear" w:color="auto" w:fill="FFFFFF"/>
        </w:rPr>
        <w:t xml:space="preserve">Budget management </w:t>
      </w:r>
    </w:p>
    <w:p w14:paraId="23E3C9F3"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347EB0B6" w14:textId="4DC0F03C"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Oversee the development and monitoring of the annual operating budget. Lead the annual budgeting process, working closely with the President, academic</w:t>
      </w:r>
      <w:r w:rsidR="00F87655" w:rsidRPr="00826069">
        <w:rPr>
          <w:rFonts w:ascii="Lato Medium" w:hAnsi="Lato Medium"/>
          <w:sz w:val="24"/>
          <w:szCs w:val="24"/>
        </w:rPr>
        <w:t>,</w:t>
      </w:r>
      <w:r w:rsidRPr="00826069">
        <w:rPr>
          <w:rFonts w:ascii="Lato Medium" w:hAnsi="Lato Medium"/>
          <w:sz w:val="24"/>
          <w:szCs w:val="24"/>
        </w:rPr>
        <w:t xml:space="preserve"> and administrative units to develop realistic, transparent, and fiscally responsible budgets. </w:t>
      </w:r>
    </w:p>
    <w:p w14:paraId="699F1B5B" w14:textId="77777777" w:rsidR="008F70BF" w:rsidRPr="008F70BF" w:rsidRDefault="008F70BF" w:rsidP="008F70BF">
      <w:pPr>
        <w:pStyle w:val="LP22BulletedListshorttext"/>
        <w:numPr>
          <w:ilvl w:val="0"/>
          <w:numId w:val="0"/>
        </w:numPr>
        <w:ind w:left="360"/>
      </w:pPr>
    </w:p>
    <w:p w14:paraId="7B4DF3C8" w14:textId="77777777" w:rsidR="00575255" w:rsidRPr="00826069" w:rsidRDefault="00575255" w:rsidP="008F70BF">
      <w:pPr>
        <w:ind w:left="360" w:hanging="360"/>
        <w:rPr>
          <w:rFonts w:ascii="Georgia" w:eastAsia="Times New Roman" w:hAnsi="Georgia" w:cs="Open Sans"/>
          <w:color w:val="003D50"/>
          <w:spacing w:val="-10"/>
          <w:kern w:val="32"/>
          <w:sz w:val="28"/>
          <w:szCs w:val="28"/>
          <w:shd w:val="clear" w:color="auto" w:fill="FFFFFF"/>
        </w:rPr>
      </w:pPr>
      <w:r w:rsidRPr="00826069">
        <w:rPr>
          <w:rFonts w:ascii="Georgia" w:eastAsia="Times New Roman" w:hAnsi="Georgia" w:cs="Open Sans"/>
          <w:color w:val="003D50"/>
          <w:spacing w:val="-10"/>
          <w:kern w:val="32"/>
          <w:sz w:val="28"/>
          <w:szCs w:val="28"/>
          <w:shd w:val="clear" w:color="auto" w:fill="FFFFFF"/>
        </w:rPr>
        <w:t xml:space="preserve">Financial operations and internal </w:t>
      </w:r>
      <w:proofErr w:type="gramStart"/>
      <w:r w:rsidRPr="00826069">
        <w:rPr>
          <w:rFonts w:ascii="Georgia" w:eastAsia="Times New Roman" w:hAnsi="Georgia" w:cs="Open Sans"/>
          <w:color w:val="003D50"/>
          <w:spacing w:val="-10"/>
          <w:kern w:val="32"/>
          <w:sz w:val="28"/>
          <w:szCs w:val="28"/>
          <w:shd w:val="clear" w:color="auto" w:fill="FFFFFF"/>
        </w:rPr>
        <w:t>control</w:t>
      </w:r>
      <w:proofErr w:type="gramEnd"/>
      <w:r w:rsidRPr="00826069">
        <w:rPr>
          <w:rFonts w:ascii="Georgia" w:eastAsia="Times New Roman" w:hAnsi="Georgia" w:cs="Open Sans"/>
          <w:color w:val="003D50"/>
          <w:spacing w:val="-10"/>
          <w:kern w:val="32"/>
          <w:sz w:val="28"/>
          <w:szCs w:val="28"/>
          <w:shd w:val="clear" w:color="auto" w:fill="FFFFFF"/>
        </w:rPr>
        <w:t xml:space="preserve"> environment</w:t>
      </w:r>
    </w:p>
    <w:p w14:paraId="1A026FF5"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788E2C4D"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Ensure effective management of fiscal operations, internal controls, and compliance with accounting principles, regulatory requirements, and institutional policies. </w:t>
      </w:r>
    </w:p>
    <w:p w14:paraId="3FFEEDEF" w14:textId="77777777" w:rsidR="00EB3E23" w:rsidRPr="00826069" w:rsidRDefault="00EB3E23" w:rsidP="00EB3E23">
      <w:pPr>
        <w:pStyle w:val="LP22BulletedListshorttext"/>
        <w:numPr>
          <w:ilvl w:val="0"/>
          <w:numId w:val="0"/>
        </w:numPr>
        <w:ind w:left="540"/>
        <w:rPr>
          <w:rFonts w:ascii="Lato Medium" w:hAnsi="Lato Medium"/>
          <w:sz w:val="24"/>
          <w:szCs w:val="24"/>
        </w:rPr>
      </w:pPr>
    </w:p>
    <w:p w14:paraId="01466E80"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Oversee the fiscal management of grants and restricted funds to ensure compliance and accurate financial reporting to grant agencies and donors. </w:t>
      </w:r>
    </w:p>
    <w:p w14:paraId="72718A43" w14:textId="77777777" w:rsidR="008F70BF" w:rsidRPr="008F70BF" w:rsidRDefault="008F70BF" w:rsidP="008F70BF">
      <w:pPr>
        <w:ind w:left="360" w:hanging="360"/>
        <w:rPr>
          <w:rFonts w:ascii="Verdana" w:eastAsia="Times New Roman" w:hAnsi="Verdana" w:cs="Open Sans"/>
          <w:b/>
          <w:bCs/>
          <w:color w:val="003D50"/>
          <w:spacing w:val="-10"/>
          <w:kern w:val="32"/>
          <w:sz w:val="20"/>
          <w:szCs w:val="20"/>
          <w:shd w:val="clear" w:color="auto" w:fill="FFFFFF"/>
        </w:rPr>
      </w:pPr>
    </w:p>
    <w:p w14:paraId="0609E6F7" w14:textId="77777777" w:rsidR="00575255" w:rsidRPr="00826069" w:rsidRDefault="00575255" w:rsidP="008F70BF">
      <w:pPr>
        <w:ind w:left="360" w:hanging="360"/>
        <w:rPr>
          <w:rFonts w:ascii="Georgia" w:eastAsia="Times New Roman" w:hAnsi="Georgia" w:cs="Open Sans"/>
          <w:color w:val="003D50"/>
          <w:spacing w:val="-10"/>
          <w:kern w:val="32"/>
          <w:sz w:val="28"/>
          <w:szCs w:val="28"/>
          <w:shd w:val="clear" w:color="auto" w:fill="FFFFFF"/>
        </w:rPr>
      </w:pPr>
      <w:r w:rsidRPr="00826069">
        <w:rPr>
          <w:rFonts w:ascii="Georgia" w:eastAsia="Times New Roman" w:hAnsi="Georgia" w:cs="Open Sans"/>
          <w:color w:val="003D50"/>
          <w:spacing w:val="-10"/>
          <w:kern w:val="32"/>
          <w:sz w:val="28"/>
          <w:szCs w:val="28"/>
          <w:shd w:val="clear" w:color="auto" w:fill="FFFFFF"/>
        </w:rPr>
        <w:t>Investment management and endowment oversight</w:t>
      </w:r>
    </w:p>
    <w:p w14:paraId="5A20EF90"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44EE49A1" w14:textId="1048D7A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Oversee management of the University’s investment portfolios, including endowment funds</w:t>
      </w:r>
      <w:r w:rsidR="003A7862">
        <w:rPr>
          <w:rFonts w:ascii="Lato Medium" w:hAnsi="Lato Medium"/>
          <w:sz w:val="24"/>
          <w:szCs w:val="24"/>
        </w:rPr>
        <w:t>,</w:t>
      </w:r>
      <w:r w:rsidRPr="00826069">
        <w:rPr>
          <w:rFonts w:ascii="Lato Medium" w:hAnsi="Lato Medium"/>
          <w:sz w:val="24"/>
          <w:szCs w:val="24"/>
        </w:rPr>
        <w:t xml:space="preserve"> in accordance with prudent investment practices and fiduciary responsibilities. </w:t>
      </w:r>
    </w:p>
    <w:p w14:paraId="7AA54AEA" w14:textId="77777777" w:rsidR="008F70BF" w:rsidRPr="00826069" w:rsidRDefault="008F70BF" w:rsidP="00EB3E23">
      <w:pPr>
        <w:pStyle w:val="LP22BulletedListshorttext"/>
        <w:numPr>
          <w:ilvl w:val="0"/>
          <w:numId w:val="0"/>
        </w:numPr>
        <w:ind w:left="540"/>
        <w:rPr>
          <w:rFonts w:ascii="Lato Medium" w:hAnsi="Lato Medium"/>
          <w:sz w:val="24"/>
          <w:szCs w:val="24"/>
        </w:rPr>
      </w:pPr>
    </w:p>
    <w:p w14:paraId="048B77CC"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Monitor investment performance, assess risk exposures, and make strategic recommendations to optimize investment returns and preserve capital. </w:t>
      </w:r>
    </w:p>
    <w:p w14:paraId="7A4EDA79" w14:textId="77777777" w:rsidR="008F70BF" w:rsidRPr="008F70BF" w:rsidRDefault="008F70BF" w:rsidP="008F70BF">
      <w:pPr>
        <w:pStyle w:val="LP22BulletedListshorttext"/>
        <w:numPr>
          <w:ilvl w:val="0"/>
          <w:numId w:val="0"/>
        </w:numPr>
        <w:ind w:left="360"/>
      </w:pPr>
    </w:p>
    <w:p w14:paraId="757F7A37" w14:textId="77777777" w:rsidR="00575255" w:rsidRDefault="00575255" w:rsidP="00826069">
      <w:pPr>
        <w:pStyle w:val="Hed2"/>
      </w:pPr>
      <w:r w:rsidRPr="008F70BF">
        <w:t>Procurement</w:t>
      </w:r>
    </w:p>
    <w:p w14:paraId="790BFD44"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36807728"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Develop and oversee procurement policies, procedures, and guidelines that align with best practices, regulatory requirements, and ethical standards. </w:t>
      </w:r>
    </w:p>
    <w:p w14:paraId="79681803" w14:textId="77777777" w:rsidR="00575255" w:rsidRPr="008F70BF" w:rsidRDefault="00575255" w:rsidP="008F70BF">
      <w:pPr>
        <w:ind w:left="360" w:hanging="360"/>
        <w:rPr>
          <w:rFonts w:ascii="Verdana" w:eastAsia="Times New Roman" w:hAnsi="Verdana" w:cs="Open Sans"/>
          <w:b/>
          <w:bCs/>
          <w:color w:val="003D50"/>
          <w:spacing w:val="-10"/>
          <w:kern w:val="32"/>
          <w:sz w:val="20"/>
          <w:szCs w:val="20"/>
          <w:shd w:val="clear" w:color="auto" w:fill="FFFFFF"/>
        </w:rPr>
      </w:pPr>
    </w:p>
    <w:p w14:paraId="296E2D2B" w14:textId="77777777" w:rsidR="00575255" w:rsidRDefault="00575255" w:rsidP="00826069">
      <w:pPr>
        <w:pStyle w:val="Hed2"/>
      </w:pPr>
      <w:r w:rsidRPr="008F70BF">
        <w:t>Debt management and capital budgeting</w:t>
      </w:r>
    </w:p>
    <w:p w14:paraId="0B282872"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02C78AB0"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Oversee the capital budget and develop and implement financing strategies, negotiating favorable terms. </w:t>
      </w:r>
    </w:p>
    <w:p w14:paraId="6E16D1CC" w14:textId="77777777" w:rsidR="008F70BF" w:rsidRPr="00826069" w:rsidRDefault="008F70BF" w:rsidP="00EB3E23">
      <w:pPr>
        <w:pStyle w:val="LP22BulletedListshorttext"/>
        <w:numPr>
          <w:ilvl w:val="0"/>
          <w:numId w:val="0"/>
        </w:numPr>
        <w:ind w:left="540"/>
        <w:rPr>
          <w:rFonts w:ascii="Lato Medium" w:hAnsi="Lato Medium"/>
          <w:sz w:val="24"/>
          <w:szCs w:val="24"/>
        </w:rPr>
      </w:pPr>
    </w:p>
    <w:p w14:paraId="3C204107" w14:textId="7DCD0F33"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Oversee and monitor all bond obligations, including issuance, covenants, credit ratings</w:t>
      </w:r>
      <w:r w:rsidR="00F87655" w:rsidRPr="00826069">
        <w:rPr>
          <w:rFonts w:ascii="Lato Medium" w:hAnsi="Lato Medium"/>
          <w:sz w:val="24"/>
          <w:szCs w:val="24"/>
        </w:rPr>
        <w:t>,</w:t>
      </w:r>
      <w:r w:rsidRPr="00826069">
        <w:rPr>
          <w:rFonts w:ascii="Lato Medium" w:hAnsi="Lato Medium"/>
          <w:sz w:val="24"/>
          <w:szCs w:val="24"/>
        </w:rPr>
        <w:t xml:space="preserve"> and compliance. </w:t>
      </w:r>
    </w:p>
    <w:p w14:paraId="26578E43" w14:textId="77777777" w:rsidR="008F70BF" w:rsidRPr="008F70BF" w:rsidRDefault="008F70BF" w:rsidP="008F70BF">
      <w:pPr>
        <w:pStyle w:val="LP22BulletedListshorttext"/>
        <w:numPr>
          <w:ilvl w:val="0"/>
          <w:numId w:val="0"/>
        </w:numPr>
      </w:pPr>
    </w:p>
    <w:p w14:paraId="3C6B8123" w14:textId="77777777" w:rsidR="00575255" w:rsidRDefault="00575255" w:rsidP="00826069">
      <w:pPr>
        <w:pStyle w:val="Hed2"/>
      </w:pPr>
      <w:r w:rsidRPr="008F70BF">
        <w:t>Treasury and cash management</w:t>
      </w:r>
    </w:p>
    <w:p w14:paraId="20DFAB14"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0345F329"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Oversee treasury operations, cash flow management, banking and investment relationships, and liquidity to ensure sufficient funds for operational needs. </w:t>
      </w:r>
    </w:p>
    <w:p w14:paraId="42BA13ED" w14:textId="77777777" w:rsidR="008F70BF" w:rsidRPr="008F70BF" w:rsidRDefault="008F70BF" w:rsidP="00EB3E23">
      <w:pPr>
        <w:pStyle w:val="LP22BulletedListshorttext"/>
        <w:numPr>
          <w:ilvl w:val="0"/>
          <w:numId w:val="0"/>
        </w:numPr>
        <w:ind w:left="540"/>
      </w:pPr>
    </w:p>
    <w:p w14:paraId="2D8E1E66"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 xml:space="preserve">Implement effective cash management practices and investment strategies to maximize returns while maintaining liquidity and safety of university funds. </w:t>
      </w:r>
    </w:p>
    <w:p w14:paraId="19156F5B" w14:textId="77777777" w:rsidR="008F70BF" w:rsidRPr="008F70BF" w:rsidRDefault="008F70BF" w:rsidP="008F70BF">
      <w:pPr>
        <w:pStyle w:val="LP22BulletedListshorttext"/>
        <w:numPr>
          <w:ilvl w:val="0"/>
          <w:numId w:val="0"/>
        </w:numPr>
      </w:pPr>
    </w:p>
    <w:p w14:paraId="4030F2DE" w14:textId="77777777" w:rsidR="00575255" w:rsidRDefault="00575255" w:rsidP="00826069">
      <w:pPr>
        <w:pStyle w:val="Hed2"/>
      </w:pPr>
      <w:r w:rsidRPr="008F70BF">
        <w:t xml:space="preserve">Financial risk management and insurance programs </w:t>
      </w:r>
    </w:p>
    <w:p w14:paraId="4EC86248"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30E207E4" w14:textId="77777777" w:rsidR="00575255" w:rsidRPr="00826069" w:rsidRDefault="00575255" w:rsidP="00EB3E23">
      <w:pPr>
        <w:pStyle w:val="LP22BulletedListshorttext"/>
        <w:ind w:left="540"/>
        <w:rPr>
          <w:rFonts w:ascii="Lato Medium" w:hAnsi="Lato Medium"/>
          <w:sz w:val="24"/>
          <w:szCs w:val="24"/>
        </w:rPr>
      </w:pPr>
      <w:r w:rsidRPr="00826069">
        <w:rPr>
          <w:rFonts w:ascii="Lato Medium" w:hAnsi="Lato Medium"/>
          <w:sz w:val="24"/>
          <w:szCs w:val="24"/>
        </w:rPr>
        <w:t>Identify, assess, and mitigate financial risks facing the University.</w:t>
      </w:r>
    </w:p>
    <w:p w14:paraId="0F4242C3" w14:textId="77777777" w:rsidR="008F70BF" w:rsidRPr="008F70BF" w:rsidRDefault="008F70BF" w:rsidP="008F70BF">
      <w:pPr>
        <w:pStyle w:val="LP22BulletedListshorttext"/>
        <w:numPr>
          <w:ilvl w:val="0"/>
          <w:numId w:val="0"/>
        </w:numPr>
        <w:ind w:left="360"/>
      </w:pPr>
    </w:p>
    <w:p w14:paraId="6A55761D" w14:textId="77777777" w:rsidR="00575255" w:rsidRPr="008F70BF" w:rsidRDefault="00575255" w:rsidP="00826069">
      <w:pPr>
        <w:pStyle w:val="latolist"/>
      </w:pPr>
      <w:r w:rsidRPr="008F70BF">
        <w:t xml:space="preserve">Manage insurance programs, risk financing strategies, and other risk mitigation measures to protect the University’s assets and minimize potential liabilities. </w:t>
      </w:r>
    </w:p>
    <w:p w14:paraId="6BA130E4" w14:textId="77777777" w:rsidR="00575255" w:rsidRPr="008F70BF" w:rsidRDefault="00575255" w:rsidP="008F70BF">
      <w:pPr>
        <w:ind w:left="90" w:hanging="360"/>
        <w:rPr>
          <w:rFonts w:ascii="Verdana" w:eastAsia="Times New Roman" w:hAnsi="Verdana" w:cs="Open Sans"/>
          <w:b/>
          <w:bCs/>
          <w:color w:val="003D50"/>
          <w:spacing w:val="-10"/>
          <w:kern w:val="32"/>
          <w:sz w:val="20"/>
          <w:szCs w:val="20"/>
          <w:shd w:val="clear" w:color="auto" w:fill="FFFFFF"/>
        </w:rPr>
      </w:pPr>
    </w:p>
    <w:p w14:paraId="21DD8C6C" w14:textId="77777777" w:rsidR="00575255" w:rsidRDefault="00575255" w:rsidP="00826069">
      <w:pPr>
        <w:pStyle w:val="Hed2"/>
      </w:pPr>
      <w:r w:rsidRPr="008F70BF">
        <w:t>Regulatory compliance</w:t>
      </w:r>
    </w:p>
    <w:p w14:paraId="623F280D"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18A82500" w14:textId="77777777" w:rsidR="008F70BF" w:rsidRDefault="00575255" w:rsidP="00826069">
      <w:pPr>
        <w:pStyle w:val="latolist"/>
      </w:pPr>
      <w:r w:rsidRPr="008F70BF">
        <w:t xml:space="preserve">Ensure compliance with relevant laws, regulations, accounting standards, and institutional policies governing financial operations and reporting. </w:t>
      </w:r>
    </w:p>
    <w:p w14:paraId="58B944F7" w14:textId="77777777" w:rsidR="008F70BF" w:rsidRDefault="008F70BF" w:rsidP="00EB3E23">
      <w:pPr>
        <w:pStyle w:val="LP22BulletedListshorttext"/>
        <w:numPr>
          <w:ilvl w:val="0"/>
          <w:numId w:val="0"/>
        </w:numPr>
        <w:ind w:left="540"/>
      </w:pPr>
    </w:p>
    <w:p w14:paraId="32C74DE9" w14:textId="17CC923E" w:rsidR="00575255" w:rsidRPr="008F70BF" w:rsidRDefault="00575255" w:rsidP="00826069">
      <w:pPr>
        <w:pStyle w:val="latolist"/>
      </w:pPr>
      <w:r w:rsidRPr="00EB3E23">
        <w:t xml:space="preserve">Represent the University in financial matters with government agencies, auditors, creditors, and other external </w:t>
      </w:r>
      <w:r w:rsidR="007F300A">
        <w:t>constituents</w:t>
      </w:r>
      <w:r w:rsidRPr="00EB3E23">
        <w:t xml:space="preserve">. </w:t>
      </w:r>
    </w:p>
    <w:p w14:paraId="0F7EE24D" w14:textId="77777777" w:rsidR="008F70BF" w:rsidRDefault="008F70BF" w:rsidP="008F70BF">
      <w:pPr>
        <w:pStyle w:val="LP22BulletedListshorttext"/>
        <w:numPr>
          <w:ilvl w:val="0"/>
          <w:numId w:val="0"/>
        </w:numPr>
      </w:pPr>
    </w:p>
    <w:p w14:paraId="406B6F24" w14:textId="338CB225" w:rsidR="000143B8" w:rsidRPr="00701338" w:rsidRDefault="00F27F80" w:rsidP="00826069">
      <w:pPr>
        <w:pStyle w:val="Hed2"/>
      </w:pPr>
      <w:r w:rsidRPr="00701338">
        <w:t>Facilities and operations</w:t>
      </w:r>
    </w:p>
    <w:p w14:paraId="55DC457D" w14:textId="77777777" w:rsidR="00701338" w:rsidRPr="00955379" w:rsidRDefault="00701338" w:rsidP="00701338">
      <w:pPr>
        <w:pStyle w:val="LP22BulletedListshorttext"/>
        <w:numPr>
          <w:ilvl w:val="0"/>
          <w:numId w:val="0"/>
        </w:numPr>
        <w:ind w:left="540"/>
        <w:rPr>
          <w:highlight w:val="yellow"/>
        </w:rPr>
      </w:pPr>
    </w:p>
    <w:p w14:paraId="1272AC8E" w14:textId="5585E5C7" w:rsidR="00BF6FD6" w:rsidRPr="006027C9" w:rsidRDefault="00791133" w:rsidP="00826069">
      <w:pPr>
        <w:pStyle w:val="latolist"/>
        <w:rPr>
          <w:rFonts w:eastAsia="Times New Roman"/>
          <w:b/>
        </w:rPr>
      </w:pPr>
      <w:r w:rsidRPr="00F87655">
        <w:rPr>
          <w:shd w:val="clear" w:color="auto" w:fill="FFFFFF"/>
        </w:rPr>
        <w:t>Provide strategic</w:t>
      </w:r>
      <w:r w:rsidR="00110875" w:rsidRPr="00F87655">
        <w:rPr>
          <w:shd w:val="clear" w:color="auto" w:fill="FFFFFF"/>
        </w:rPr>
        <w:t xml:space="preserve">, </w:t>
      </w:r>
      <w:r w:rsidR="00145379" w:rsidRPr="00F87655">
        <w:rPr>
          <w:shd w:val="clear" w:color="auto" w:fill="FFFFFF"/>
        </w:rPr>
        <w:t>collaborative</w:t>
      </w:r>
      <w:r w:rsidRPr="00F87655">
        <w:rPr>
          <w:shd w:val="clear" w:color="auto" w:fill="FFFFFF"/>
        </w:rPr>
        <w:t xml:space="preserve"> leadership </w:t>
      </w:r>
      <w:r w:rsidR="0050379C" w:rsidRPr="00F87655">
        <w:rPr>
          <w:shd w:val="clear" w:color="auto" w:fill="FFFFFF"/>
        </w:rPr>
        <w:t>to the facilities and operations division</w:t>
      </w:r>
      <w:r w:rsidR="00110875" w:rsidRPr="00F87655">
        <w:rPr>
          <w:shd w:val="clear" w:color="auto" w:fill="FFFFFF"/>
        </w:rPr>
        <w:t>,</w:t>
      </w:r>
      <w:r w:rsidR="0050379C" w:rsidRPr="00F87655">
        <w:rPr>
          <w:shd w:val="clear" w:color="auto" w:fill="FFFFFF"/>
        </w:rPr>
        <w:t xml:space="preserve"> </w:t>
      </w:r>
      <w:r w:rsidR="00D14646" w:rsidRPr="00F87655">
        <w:rPr>
          <w:shd w:val="clear" w:color="auto" w:fill="FFFFFF"/>
        </w:rPr>
        <w:t>which includes</w:t>
      </w:r>
      <w:r w:rsidR="00BF6FD6" w:rsidRPr="00F87655">
        <w:rPr>
          <w:shd w:val="clear" w:color="auto" w:fill="FFFFFF"/>
        </w:rPr>
        <w:t xml:space="preserve"> capital design and construction projects,</w:t>
      </w:r>
      <w:r w:rsidR="00BF6FD6" w:rsidRPr="006027C9">
        <w:rPr>
          <w:shd w:val="clear" w:color="auto" w:fill="FFFFFF"/>
        </w:rPr>
        <w:t xml:space="preserve"> </w:t>
      </w:r>
      <w:r w:rsidR="00271F8A" w:rsidRPr="001E29B6">
        <w:rPr>
          <w:shd w:val="clear" w:color="auto" w:fill="FFFFFF"/>
        </w:rPr>
        <w:t xml:space="preserve">campus space planning </w:t>
      </w:r>
      <w:r w:rsidR="001E29B6" w:rsidRPr="001E29B6">
        <w:rPr>
          <w:shd w:val="clear" w:color="auto" w:fill="FFFFFF"/>
        </w:rPr>
        <w:t xml:space="preserve">and analysis, </w:t>
      </w:r>
      <w:r w:rsidR="00BF6FD6" w:rsidRPr="006027C9">
        <w:rPr>
          <w:shd w:val="clear" w:color="auto" w:fill="FFFFFF"/>
        </w:rPr>
        <w:t xml:space="preserve">building operations, maintenance, grounds, </w:t>
      </w:r>
      <w:r w:rsidR="00317E42" w:rsidRPr="001E29B6">
        <w:rPr>
          <w:shd w:val="clear" w:color="auto" w:fill="FFFFFF"/>
        </w:rPr>
        <w:t>dining service</w:t>
      </w:r>
      <w:r w:rsidR="00271F8A" w:rsidRPr="001E29B6">
        <w:rPr>
          <w:shd w:val="clear" w:color="auto" w:fill="FFFFFF"/>
        </w:rPr>
        <w:t xml:space="preserve">s, campus event management and conference </w:t>
      </w:r>
      <w:r w:rsidR="00274D77" w:rsidRPr="001E29B6">
        <w:rPr>
          <w:shd w:val="clear" w:color="auto" w:fill="FFFFFF"/>
        </w:rPr>
        <w:t>services</w:t>
      </w:r>
      <w:r w:rsidR="00271F8A" w:rsidRPr="001E29B6">
        <w:rPr>
          <w:shd w:val="clear" w:color="auto" w:fill="FFFFFF"/>
        </w:rPr>
        <w:t xml:space="preserve">, mailroom and printing services, </w:t>
      </w:r>
      <w:r w:rsidR="00BF6FD6" w:rsidRPr="006027C9">
        <w:rPr>
          <w:shd w:val="clear" w:color="auto" w:fill="FFFFFF"/>
        </w:rPr>
        <w:t>custodial services</w:t>
      </w:r>
      <w:r w:rsidR="003A7862">
        <w:rPr>
          <w:shd w:val="clear" w:color="auto" w:fill="FFFFFF"/>
        </w:rPr>
        <w:t>,</w:t>
      </w:r>
      <w:r w:rsidR="00BF6FD6" w:rsidRPr="006027C9">
        <w:rPr>
          <w:shd w:val="clear" w:color="auto" w:fill="FFFFFF"/>
        </w:rPr>
        <w:t xml:space="preserve"> and central power plant. </w:t>
      </w:r>
    </w:p>
    <w:p w14:paraId="7DB68F90" w14:textId="77777777" w:rsidR="00BF6FD6" w:rsidRPr="006027C9" w:rsidRDefault="00BF6FD6" w:rsidP="006027C9">
      <w:pPr>
        <w:pStyle w:val="LP22BulletedListshorttext"/>
        <w:numPr>
          <w:ilvl w:val="0"/>
          <w:numId w:val="0"/>
        </w:numPr>
        <w:ind w:left="540"/>
        <w:rPr>
          <w:rFonts w:eastAsia="Times New Roman" w:cs="Times New Roman"/>
          <w:b/>
        </w:rPr>
      </w:pPr>
    </w:p>
    <w:p w14:paraId="3515414B" w14:textId="2FF7E429" w:rsidR="00CD1D15" w:rsidRPr="00DF199B" w:rsidRDefault="00CD1D15" w:rsidP="00826069">
      <w:pPr>
        <w:pStyle w:val="latolist"/>
        <w:rPr>
          <w:rFonts w:eastAsia="Times New Roman"/>
          <w:b/>
        </w:rPr>
      </w:pPr>
      <w:r w:rsidRPr="00955379">
        <w:rPr>
          <w:shd w:val="clear" w:color="auto" w:fill="FFFFFF"/>
        </w:rPr>
        <w:t xml:space="preserve">Oversee an </w:t>
      </w:r>
      <w:r w:rsidRPr="00D741E0">
        <w:rPr>
          <w:shd w:val="clear" w:color="auto" w:fill="FFFFFF"/>
        </w:rPr>
        <w:t>annual facilities operating budget of $5</w:t>
      </w:r>
      <w:r w:rsidR="00EE3405" w:rsidRPr="00D741E0">
        <w:rPr>
          <w:shd w:val="clear" w:color="auto" w:fill="FFFFFF"/>
        </w:rPr>
        <w:t>5</w:t>
      </w:r>
      <w:r w:rsidRPr="00D741E0">
        <w:rPr>
          <w:shd w:val="clear" w:color="auto" w:fill="FFFFFF"/>
        </w:rPr>
        <w:t>M and</w:t>
      </w:r>
      <w:r w:rsidR="00110875" w:rsidRPr="00D741E0">
        <w:rPr>
          <w:shd w:val="clear" w:color="auto" w:fill="FFFFFF"/>
        </w:rPr>
        <w:t xml:space="preserve"> </w:t>
      </w:r>
      <w:r w:rsidR="00863970">
        <w:rPr>
          <w:shd w:val="clear" w:color="auto" w:fill="FFFFFF"/>
        </w:rPr>
        <w:t xml:space="preserve">an </w:t>
      </w:r>
      <w:r w:rsidR="00110875" w:rsidRPr="00D741E0">
        <w:rPr>
          <w:shd w:val="clear" w:color="auto" w:fill="FFFFFF"/>
        </w:rPr>
        <w:t>annual</w:t>
      </w:r>
      <w:r w:rsidRPr="00D741E0">
        <w:rPr>
          <w:shd w:val="clear" w:color="auto" w:fill="FFFFFF"/>
        </w:rPr>
        <w:t xml:space="preserve"> capital improvement budget of $1</w:t>
      </w:r>
      <w:r w:rsidR="00EE3405" w:rsidRPr="00D741E0">
        <w:rPr>
          <w:shd w:val="clear" w:color="auto" w:fill="FFFFFF"/>
        </w:rPr>
        <w:t>5</w:t>
      </w:r>
      <w:r w:rsidRPr="00D741E0">
        <w:rPr>
          <w:shd w:val="clear" w:color="auto" w:fill="FFFFFF"/>
        </w:rPr>
        <w:t xml:space="preserve"> million, which</w:t>
      </w:r>
      <w:r w:rsidRPr="00955379">
        <w:rPr>
          <w:shd w:val="clear" w:color="auto" w:fill="FFFFFF"/>
        </w:rPr>
        <w:t xml:space="preserve"> may be supplemented by debt financing as authorized by the Board of Trustees.   </w:t>
      </w:r>
    </w:p>
    <w:p w14:paraId="203B8A44" w14:textId="77777777" w:rsidR="00701338" w:rsidRPr="00701338" w:rsidRDefault="00701338" w:rsidP="006027C9">
      <w:pPr>
        <w:pStyle w:val="LP22BulletedListshorttext"/>
        <w:numPr>
          <w:ilvl w:val="0"/>
          <w:numId w:val="0"/>
        </w:numPr>
        <w:ind w:left="720" w:hanging="360"/>
        <w:rPr>
          <w:rFonts w:eastAsia="Times New Roman" w:cs="Times New Roman"/>
          <w:b/>
        </w:rPr>
      </w:pPr>
    </w:p>
    <w:p w14:paraId="65EE6172" w14:textId="0C293289" w:rsidR="00926040" w:rsidRPr="00701338" w:rsidRDefault="006F57CA" w:rsidP="00826069">
      <w:pPr>
        <w:pStyle w:val="latolist"/>
        <w:rPr>
          <w:rFonts w:eastAsia="Times New Roman"/>
          <w:b/>
        </w:rPr>
      </w:pPr>
      <w:r>
        <w:rPr>
          <w:shd w:val="clear" w:color="auto" w:fill="FFFFFF"/>
        </w:rPr>
        <w:t>Oversee</w:t>
      </w:r>
      <w:r w:rsidR="000143B8" w:rsidRPr="00955379">
        <w:rPr>
          <w:shd w:val="clear" w:color="auto" w:fill="FFFFFF"/>
        </w:rPr>
        <w:t xml:space="preserve"> short and long-range deferred maintenance and strategic capital planning for existing academic, administrative, residential, recreational facilities</w:t>
      </w:r>
      <w:r w:rsidR="00FC43B4">
        <w:rPr>
          <w:shd w:val="clear" w:color="auto" w:fill="FFFFFF"/>
        </w:rPr>
        <w:t>,</w:t>
      </w:r>
      <w:r w:rsidR="000143B8" w:rsidRPr="00955379">
        <w:rPr>
          <w:shd w:val="clear" w:color="auto" w:fill="FFFFFF"/>
        </w:rPr>
        <w:t xml:space="preserve"> and new construction</w:t>
      </w:r>
      <w:r w:rsidR="00701338">
        <w:rPr>
          <w:shd w:val="clear" w:color="auto" w:fill="FFFFFF"/>
        </w:rPr>
        <w:t>.</w:t>
      </w:r>
    </w:p>
    <w:p w14:paraId="217D2FF9" w14:textId="77777777" w:rsidR="00701338" w:rsidRPr="00955379" w:rsidRDefault="00701338" w:rsidP="00701338">
      <w:pPr>
        <w:pStyle w:val="LP22BulletedListshorttext"/>
        <w:numPr>
          <w:ilvl w:val="0"/>
          <w:numId w:val="0"/>
        </w:numPr>
        <w:rPr>
          <w:rFonts w:eastAsia="Times New Roman" w:cs="Times New Roman"/>
          <w:b/>
        </w:rPr>
      </w:pPr>
    </w:p>
    <w:p w14:paraId="107940BF" w14:textId="77777777" w:rsidR="00997718" w:rsidRPr="008F70BF" w:rsidRDefault="00997718" w:rsidP="008F70BF">
      <w:pPr>
        <w:pStyle w:val="LP22BulletedListshorttext"/>
        <w:numPr>
          <w:ilvl w:val="0"/>
          <w:numId w:val="0"/>
        </w:numPr>
      </w:pPr>
    </w:p>
    <w:p w14:paraId="2304A50F" w14:textId="77777777" w:rsidR="00575255" w:rsidRDefault="00575255" w:rsidP="00826069">
      <w:pPr>
        <w:pStyle w:val="Hed2"/>
      </w:pPr>
      <w:r w:rsidRPr="008F70BF">
        <w:t xml:space="preserve">Team development &amp; management </w:t>
      </w:r>
    </w:p>
    <w:p w14:paraId="42107A22" w14:textId="77777777" w:rsidR="003C7DAD" w:rsidRPr="008F70BF" w:rsidRDefault="003C7DAD" w:rsidP="008F70BF">
      <w:pPr>
        <w:ind w:left="360" w:hanging="360"/>
        <w:rPr>
          <w:rFonts w:ascii="Verdana" w:eastAsia="Times New Roman" w:hAnsi="Verdana" w:cs="Open Sans"/>
          <w:b/>
          <w:bCs/>
          <w:color w:val="003D50"/>
          <w:spacing w:val="-10"/>
          <w:kern w:val="32"/>
          <w:sz w:val="20"/>
          <w:szCs w:val="20"/>
          <w:shd w:val="clear" w:color="auto" w:fill="FFFFFF"/>
        </w:rPr>
      </w:pPr>
    </w:p>
    <w:p w14:paraId="043CF9E2" w14:textId="61BBCAE0" w:rsidR="00575255" w:rsidRDefault="00575255" w:rsidP="00826069">
      <w:pPr>
        <w:pStyle w:val="latolist"/>
      </w:pPr>
      <w:r w:rsidRPr="008F70BF">
        <w:t>Lead and inspire high-performing finance</w:t>
      </w:r>
      <w:r w:rsidR="00F75C54">
        <w:t xml:space="preserve"> </w:t>
      </w:r>
      <w:r w:rsidRPr="008F70BF">
        <w:t>and facilities team</w:t>
      </w:r>
      <w:r w:rsidR="000234DF">
        <w:t>s</w:t>
      </w:r>
      <w:r w:rsidRPr="008F70BF">
        <w:t>, fostering a culture of collaboration, innovation, and continuous improvement.</w:t>
      </w:r>
    </w:p>
    <w:p w14:paraId="74531183" w14:textId="77777777" w:rsidR="008F70BF" w:rsidRPr="008F70BF" w:rsidRDefault="008F70BF" w:rsidP="00EB3E23">
      <w:pPr>
        <w:pStyle w:val="LP22BulletedListshorttext"/>
        <w:numPr>
          <w:ilvl w:val="0"/>
          <w:numId w:val="0"/>
        </w:numPr>
        <w:ind w:left="540"/>
      </w:pPr>
    </w:p>
    <w:p w14:paraId="324B06E1" w14:textId="77777777" w:rsidR="00575255" w:rsidRDefault="00575255" w:rsidP="00826069">
      <w:pPr>
        <w:pStyle w:val="latolist"/>
      </w:pPr>
      <w:r w:rsidRPr="008F70BF">
        <w:t>Recruit, mentor, and develop finance professionals to support the institution’s evolving needs.</w:t>
      </w:r>
    </w:p>
    <w:p w14:paraId="0B870217" w14:textId="77777777" w:rsidR="008F70BF" w:rsidRDefault="008F70BF" w:rsidP="00F27F80"/>
    <w:p w14:paraId="659C2857" w14:textId="77777777" w:rsidR="00C86B40" w:rsidRDefault="00C86B40" w:rsidP="00F27F80"/>
    <w:p w14:paraId="2758624A" w14:textId="77777777" w:rsidR="00C86B40" w:rsidRDefault="00C86B40" w:rsidP="00F27F80"/>
    <w:p w14:paraId="17A4675F" w14:textId="77777777" w:rsidR="00C86B40" w:rsidRDefault="00C86B40" w:rsidP="00F27F80"/>
    <w:p w14:paraId="2221F37F" w14:textId="77777777" w:rsidR="008F70BF" w:rsidRPr="008F70BF" w:rsidRDefault="008F70BF" w:rsidP="008F70BF">
      <w:pPr>
        <w:pStyle w:val="LP22BulletedListshorttext"/>
        <w:numPr>
          <w:ilvl w:val="0"/>
          <w:numId w:val="0"/>
        </w:numPr>
        <w:ind w:left="720" w:hanging="360"/>
      </w:pPr>
    </w:p>
    <w:p w14:paraId="71046F1D" w14:textId="77777777" w:rsidR="00540AAB" w:rsidRPr="00826069" w:rsidRDefault="00540AAB" w:rsidP="00BB5F84">
      <w:pPr>
        <w:pStyle w:val="Hed2"/>
        <w:rPr>
          <w:sz w:val="40"/>
          <w:szCs w:val="40"/>
        </w:rPr>
      </w:pPr>
      <w:r w:rsidRPr="00826069">
        <w:rPr>
          <w:sz w:val="40"/>
          <w:szCs w:val="40"/>
        </w:rPr>
        <w:lastRenderedPageBreak/>
        <w:t>Opportunities and Expectations for Leadership </w:t>
      </w:r>
    </w:p>
    <w:p w14:paraId="442559A0" w14:textId="77777777" w:rsidR="00BB5F84" w:rsidRPr="00540AAB" w:rsidRDefault="00BB5F84" w:rsidP="00826069">
      <w:pPr>
        <w:pStyle w:val="Hed2"/>
      </w:pPr>
    </w:p>
    <w:p w14:paraId="79B56B59" w14:textId="01E546DE" w:rsidR="00615C0D" w:rsidRPr="00826069" w:rsidRDefault="00615C0D" w:rsidP="00615C0D">
      <w:pPr>
        <w:pStyle w:val="LP00BodyText"/>
        <w:rPr>
          <w:rFonts w:ascii="Lato Medium" w:hAnsi="Lato Medium"/>
          <w:sz w:val="24"/>
          <w:szCs w:val="24"/>
        </w:rPr>
      </w:pPr>
      <w:r w:rsidRPr="00826069">
        <w:rPr>
          <w:rFonts w:ascii="Lato Medium" w:hAnsi="Lato Medium"/>
          <w:sz w:val="24"/>
          <w:szCs w:val="24"/>
        </w:rPr>
        <w:t xml:space="preserve">The new Senior Vice President will join the institution as it ushers in a new era with the </w:t>
      </w:r>
      <w:r w:rsidR="00FC04ED" w:rsidRPr="00826069">
        <w:rPr>
          <w:rFonts w:ascii="Lato Medium" w:hAnsi="Lato Medium"/>
          <w:sz w:val="24"/>
          <w:szCs w:val="24"/>
        </w:rPr>
        <w:t>implementation</w:t>
      </w:r>
      <w:r w:rsidRPr="00826069">
        <w:rPr>
          <w:rFonts w:ascii="Lato Medium" w:hAnsi="Lato Medium"/>
          <w:sz w:val="24"/>
          <w:szCs w:val="24"/>
        </w:rPr>
        <w:t xml:space="preserve"> of </w:t>
      </w:r>
      <w:r w:rsidR="00F27F80" w:rsidRPr="00826069">
        <w:rPr>
          <w:rFonts w:ascii="Lato Medium" w:hAnsi="Lato Medium"/>
          <w:sz w:val="24"/>
          <w:szCs w:val="24"/>
        </w:rPr>
        <w:t>its</w:t>
      </w:r>
      <w:r w:rsidRPr="00826069">
        <w:rPr>
          <w:rFonts w:ascii="Lato Medium" w:hAnsi="Lato Medium"/>
          <w:sz w:val="24"/>
          <w:szCs w:val="24"/>
        </w:rPr>
        <w:t xml:space="preserve"> strategic plan, </w:t>
      </w:r>
      <w:hyperlink r:id="rId37" w:history="1">
        <w:r w:rsidRPr="00826069">
          <w:rPr>
            <w:rStyle w:val="Hyperlink"/>
            <w:rFonts w:ascii="Lato Medium" w:hAnsi="Lato Medium"/>
            <w:sz w:val="24"/>
            <w:szCs w:val="24"/>
          </w:rPr>
          <w:t>Hofstra 100</w:t>
        </w:r>
      </w:hyperlink>
      <w:r w:rsidRPr="00826069">
        <w:rPr>
          <w:rFonts w:ascii="Lato Medium" w:hAnsi="Lato Medium"/>
          <w:sz w:val="24"/>
          <w:szCs w:val="24"/>
        </w:rPr>
        <w:t xml:space="preserve">, </w:t>
      </w:r>
      <w:r w:rsidR="001D3D25" w:rsidRPr="00826069">
        <w:rPr>
          <w:rFonts w:ascii="Lato Medium" w:hAnsi="Lato Medium"/>
          <w:sz w:val="24"/>
          <w:szCs w:val="24"/>
        </w:rPr>
        <w:t>which reaches out to its centennial in 2035</w:t>
      </w:r>
      <w:r w:rsidRPr="00826069">
        <w:rPr>
          <w:rFonts w:ascii="Lato Medium" w:hAnsi="Lato Medium"/>
          <w:sz w:val="24"/>
          <w:szCs w:val="24"/>
        </w:rPr>
        <w:t>. This plan bridges Hofstra's century of excellence to the student-centric, technology-forward needs of the next era</w:t>
      </w:r>
      <w:r w:rsidR="003925C1" w:rsidRPr="00826069">
        <w:rPr>
          <w:rFonts w:ascii="Lato Medium" w:hAnsi="Lato Medium"/>
          <w:sz w:val="24"/>
          <w:szCs w:val="24"/>
        </w:rPr>
        <w:t xml:space="preserve">. </w:t>
      </w:r>
      <w:r w:rsidRPr="00826069">
        <w:rPr>
          <w:rFonts w:ascii="Lato Medium" w:hAnsi="Lato Medium"/>
          <w:sz w:val="24"/>
          <w:szCs w:val="24"/>
        </w:rPr>
        <w:t xml:space="preserve">In collaboration with the president, University leadership, and the Board of Trustees, the new </w:t>
      </w:r>
      <w:r w:rsidR="00CF11AF">
        <w:rPr>
          <w:rFonts w:ascii="Lato Medium" w:hAnsi="Lato Medium"/>
          <w:sz w:val="24"/>
          <w:szCs w:val="24"/>
        </w:rPr>
        <w:t>S</w:t>
      </w:r>
      <w:r w:rsidRPr="00826069">
        <w:rPr>
          <w:rFonts w:ascii="Lato Medium" w:hAnsi="Lato Medium"/>
          <w:sz w:val="24"/>
          <w:szCs w:val="24"/>
        </w:rPr>
        <w:t xml:space="preserve">enior </w:t>
      </w:r>
      <w:r w:rsidR="00CF11AF">
        <w:rPr>
          <w:rFonts w:ascii="Lato Medium" w:hAnsi="Lato Medium"/>
          <w:sz w:val="24"/>
          <w:szCs w:val="24"/>
        </w:rPr>
        <w:t>V</w:t>
      </w:r>
      <w:r w:rsidRPr="00826069">
        <w:rPr>
          <w:rFonts w:ascii="Lato Medium" w:hAnsi="Lato Medium"/>
          <w:sz w:val="24"/>
          <w:szCs w:val="24"/>
        </w:rPr>
        <w:t xml:space="preserve">ice </w:t>
      </w:r>
      <w:r w:rsidR="00CF11AF">
        <w:rPr>
          <w:rFonts w:ascii="Lato Medium" w:hAnsi="Lato Medium"/>
          <w:sz w:val="24"/>
          <w:szCs w:val="24"/>
        </w:rPr>
        <w:t>P</w:t>
      </w:r>
      <w:r w:rsidRPr="00826069">
        <w:rPr>
          <w:rFonts w:ascii="Lato Medium" w:hAnsi="Lato Medium"/>
          <w:sz w:val="24"/>
          <w:szCs w:val="24"/>
        </w:rPr>
        <w:t xml:space="preserve">resident will serve both as a lead fiscal steward of the University and as a key strategic advisor for the president, supporting a community dedicated to </w:t>
      </w:r>
      <w:r w:rsidR="00F75C54" w:rsidRPr="00826069">
        <w:rPr>
          <w:rFonts w:ascii="Lato Medium" w:hAnsi="Lato Medium"/>
          <w:sz w:val="24"/>
          <w:szCs w:val="24"/>
        </w:rPr>
        <w:t xml:space="preserve">faculty excellence, </w:t>
      </w:r>
      <w:r w:rsidRPr="00826069">
        <w:rPr>
          <w:rFonts w:ascii="Lato Medium" w:hAnsi="Lato Medium"/>
          <w:sz w:val="24"/>
          <w:szCs w:val="24"/>
        </w:rPr>
        <w:t>student success</w:t>
      </w:r>
      <w:r w:rsidR="00FC43B4" w:rsidRPr="00826069">
        <w:rPr>
          <w:rFonts w:ascii="Lato Medium" w:hAnsi="Lato Medium"/>
          <w:sz w:val="24"/>
          <w:szCs w:val="24"/>
        </w:rPr>
        <w:t>,</w:t>
      </w:r>
      <w:r w:rsidRPr="00826069">
        <w:rPr>
          <w:rFonts w:ascii="Lato Medium" w:hAnsi="Lato Medium"/>
          <w:sz w:val="24"/>
          <w:szCs w:val="24"/>
        </w:rPr>
        <w:t xml:space="preserve"> and organizational agility as it strives to achieve its strategic aspirations. </w:t>
      </w:r>
    </w:p>
    <w:p w14:paraId="599D2822" w14:textId="53F8CE76" w:rsidR="00653467" w:rsidRPr="00826069" w:rsidRDefault="00615C0D" w:rsidP="00FC43B4">
      <w:pPr>
        <w:pStyle w:val="LP22BulletedListshorttext"/>
        <w:numPr>
          <w:ilvl w:val="0"/>
          <w:numId w:val="0"/>
        </w:numPr>
        <w:rPr>
          <w:rFonts w:ascii="Lato Medium" w:hAnsi="Lato Medium"/>
          <w:sz w:val="24"/>
          <w:szCs w:val="24"/>
        </w:rPr>
      </w:pPr>
      <w:r w:rsidRPr="00826069">
        <w:rPr>
          <w:rFonts w:ascii="Lato Medium" w:hAnsi="Lato Medium"/>
          <w:sz w:val="24"/>
          <w:szCs w:val="24"/>
        </w:rPr>
        <w:t>The successful candidate will be a thought leader who partners with the president and a strong cabinet</w:t>
      </w:r>
      <w:r w:rsidR="00C86B40">
        <w:rPr>
          <w:rFonts w:ascii="Lato Medium" w:hAnsi="Lato Medium"/>
          <w:sz w:val="24"/>
          <w:szCs w:val="24"/>
        </w:rPr>
        <w:t xml:space="preserve"> </w:t>
      </w:r>
      <w:r w:rsidRPr="00826069">
        <w:rPr>
          <w:rFonts w:ascii="Lato Medium" w:hAnsi="Lato Medium"/>
          <w:sz w:val="24"/>
          <w:szCs w:val="24"/>
        </w:rPr>
        <w:t xml:space="preserve">team to advance </w:t>
      </w:r>
      <w:r w:rsidR="00746BD3" w:rsidRPr="00826069">
        <w:rPr>
          <w:rFonts w:ascii="Lato Medium" w:hAnsi="Lato Medium"/>
          <w:sz w:val="24"/>
          <w:szCs w:val="24"/>
        </w:rPr>
        <w:t xml:space="preserve">the University’s </w:t>
      </w:r>
      <w:r w:rsidRPr="00826069">
        <w:rPr>
          <w:rFonts w:ascii="Lato Medium" w:hAnsi="Lato Medium"/>
          <w:sz w:val="24"/>
          <w:szCs w:val="24"/>
        </w:rPr>
        <w:t xml:space="preserve">strategic priorities. The leader will bring </w:t>
      </w:r>
      <w:r w:rsidR="00653467" w:rsidRPr="00826069">
        <w:rPr>
          <w:rFonts w:ascii="Lato Medium" w:hAnsi="Lato Medium"/>
          <w:sz w:val="24"/>
          <w:szCs w:val="24"/>
        </w:rPr>
        <w:t>demonstrated expertise in</w:t>
      </w:r>
      <w:r w:rsidR="00746BD3" w:rsidRPr="00826069">
        <w:rPr>
          <w:rFonts w:ascii="Lato Medium" w:hAnsi="Lato Medium"/>
          <w:sz w:val="24"/>
          <w:szCs w:val="24"/>
        </w:rPr>
        <w:t xml:space="preserve"> </w:t>
      </w:r>
      <w:r w:rsidR="00653467" w:rsidRPr="00826069">
        <w:rPr>
          <w:rFonts w:ascii="Lato Medium" w:hAnsi="Lato Medium"/>
          <w:sz w:val="24"/>
          <w:szCs w:val="24"/>
        </w:rPr>
        <w:t>financial</w:t>
      </w:r>
      <w:r w:rsidR="00746BD3" w:rsidRPr="00826069">
        <w:rPr>
          <w:rFonts w:ascii="Lato Medium" w:hAnsi="Lato Medium"/>
          <w:sz w:val="24"/>
          <w:szCs w:val="24"/>
        </w:rPr>
        <w:t xml:space="preserve"> </w:t>
      </w:r>
      <w:r w:rsidR="00653467" w:rsidRPr="00826069">
        <w:rPr>
          <w:rFonts w:ascii="Lato Medium" w:hAnsi="Lato Medium"/>
          <w:sz w:val="24"/>
          <w:szCs w:val="24"/>
        </w:rPr>
        <w:t xml:space="preserve">planning, budgeting, forecasting, </w:t>
      </w:r>
      <w:r w:rsidR="00A1012E" w:rsidRPr="00826069">
        <w:rPr>
          <w:rFonts w:ascii="Lato Medium" w:hAnsi="Lato Medium"/>
          <w:sz w:val="24"/>
          <w:szCs w:val="24"/>
        </w:rPr>
        <w:t>facilities operations</w:t>
      </w:r>
      <w:r w:rsidR="00FC43B4" w:rsidRPr="00826069">
        <w:rPr>
          <w:rFonts w:ascii="Lato Medium" w:hAnsi="Lato Medium"/>
          <w:sz w:val="24"/>
          <w:szCs w:val="24"/>
        </w:rPr>
        <w:t>,</w:t>
      </w:r>
      <w:r w:rsidR="00A1012E" w:rsidRPr="00826069">
        <w:rPr>
          <w:rFonts w:ascii="Lato Medium" w:hAnsi="Lato Medium"/>
          <w:sz w:val="24"/>
          <w:szCs w:val="24"/>
        </w:rPr>
        <w:t xml:space="preserve"> </w:t>
      </w:r>
      <w:r w:rsidR="00653467" w:rsidRPr="00826069">
        <w:rPr>
          <w:rFonts w:ascii="Lato Medium" w:hAnsi="Lato Medium"/>
          <w:sz w:val="24"/>
          <w:szCs w:val="24"/>
        </w:rPr>
        <w:t>and financial analysis, seasoning in advancing organizational change</w:t>
      </w:r>
      <w:r w:rsidR="00863970">
        <w:rPr>
          <w:rFonts w:ascii="Lato Medium" w:hAnsi="Lato Medium"/>
          <w:sz w:val="24"/>
          <w:szCs w:val="24"/>
        </w:rPr>
        <w:t>,</w:t>
      </w:r>
      <w:r w:rsidR="00653467" w:rsidRPr="00826069">
        <w:rPr>
          <w:rFonts w:ascii="Lato Medium" w:hAnsi="Lato Medium"/>
          <w:sz w:val="24"/>
          <w:szCs w:val="24"/>
        </w:rPr>
        <w:t xml:space="preserve"> and the ability to communicate the implications of complex financial decisions to a diverse set of audiences. </w:t>
      </w:r>
    </w:p>
    <w:p w14:paraId="6C28BB6A" w14:textId="77777777" w:rsidR="00653467" w:rsidRDefault="00653467" w:rsidP="00653467">
      <w:pPr>
        <w:pStyle w:val="LP22BulletedListshorttext"/>
        <w:numPr>
          <w:ilvl w:val="0"/>
          <w:numId w:val="0"/>
        </w:numPr>
      </w:pPr>
    </w:p>
    <w:p w14:paraId="29EC4318" w14:textId="3B0F6D74" w:rsidR="00615C0D" w:rsidRPr="00342130" w:rsidRDefault="00615C0D" w:rsidP="00EB7C35">
      <w:pPr>
        <w:pStyle w:val="LP00BodyText"/>
        <w:rPr>
          <w:rFonts w:ascii="Lato Medium" w:hAnsi="Lato Medium"/>
          <w:sz w:val="24"/>
          <w:szCs w:val="24"/>
        </w:rPr>
      </w:pPr>
      <w:r w:rsidRPr="00342130">
        <w:rPr>
          <w:rFonts w:ascii="Lato Medium" w:hAnsi="Lato Medium"/>
          <w:sz w:val="24"/>
          <w:szCs w:val="24"/>
        </w:rPr>
        <w:t>Specifically, the new Senior Vice President will address and execute on the following critical</w:t>
      </w:r>
      <w:r w:rsidR="00653467" w:rsidRPr="00342130">
        <w:rPr>
          <w:rFonts w:ascii="Lato Medium" w:hAnsi="Lato Medium"/>
          <w:sz w:val="24"/>
          <w:szCs w:val="24"/>
        </w:rPr>
        <w:t xml:space="preserve"> </w:t>
      </w:r>
      <w:r w:rsidRPr="00342130">
        <w:rPr>
          <w:rFonts w:ascii="Lato Medium" w:hAnsi="Lato Medium"/>
          <w:sz w:val="24"/>
          <w:szCs w:val="24"/>
        </w:rPr>
        <w:t>and inter-related priorities.</w:t>
      </w:r>
    </w:p>
    <w:p w14:paraId="345E7760" w14:textId="728F545E" w:rsidR="00615C0D" w:rsidRPr="00342130" w:rsidRDefault="00C07D52" w:rsidP="00F56B67">
      <w:pPr>
        <w:pStyle w:val="LP22BulletedListshorttext"/>
        <w:rPr>
          <w:rFonts w:ascii="Lato Medium" w:hAnsi="Lato Medium"/>
          <w:b/>
          <w:bCs/>
          <w:sz w:val="24"/>
          <w:szCs w:val="24"/>
          <w:shd w:val="clear" w:color="auto" w:fill="FFFFFF"/>
        </w:rPr>
      </w:pPr>
      <w:r w:rsidRPr="00342130">
        <w:rPr>
          <w:rFonts w:ascii="Lato Medium" w:hAnsi="Lato Medium"/>
          <w:b/>
          <w:bCs/>
          <w:sz w:val="24"/>
          <w:szCs w:val="24"/>
          <w:shd w:val="clear" w:color="auto" w:fill="FFFFFF"/>
        </w:rPr>
        <w:t>Strategy</w:t>
      </w:r>
    </w:p>
    <w:p w14:paraId="772E26E3" w14:textId="71A83BC1" w:rsidR="00A77179" w:rsidRPr="00342130" w:rsidRDefault="0072304B" w:rsidP="00F56B67">
      <w:pPr>
        <w:pStyle w:val="LP22BulletedListshorttext"/>
        <w:numPr>
          <w:ilvl w:val="0"/>
          <w:numId w:val="0"/>
        </w:numPr>
        <w:ind w:left="720"/>
        <w:rPr>
          <w:rFonts w:ascii="Lato Medium" w:hAnsi="Lato Medium"/>
          <w:sz w:val="24"/>
          <w:szCs w:val="24"/>
        </w:rPr>
      </w:pPr>
      <w:r w:rsidRPr="00342130">
        <w:rPr>
          <w:rFonts w:ascii="Lato Medium" w:hAnsi="Lato Medium"/>
          <w:sz w:val="24"/>
          <w:szCs w:val="24"/>
        </w:rPr>
        <w:t>Hofstra University is very well positioned to succeed in an increasingly competitive and challenging higher education environment</w:t>
      </w:r>
      <w:r w:rsidR="00871D7D" w:rsidRPr="00342130">
        <w:rPr>
          <w:rFonts w:ascii="Lato Medium" w:hAnsi="Lato Medium"/>
          <w:sz w:val="24"/>
          <w:szCs w:val="24"/>
        </w:rPr>
        <w:t xml:space="preserve"> and to embrace its </w:t>
      </w:r>
      <w:r w:rsidR="005A299A" w:rsidRPr="00342130">
        <w:rPr>
          <w:rFonts w:ascii="Lato Medium" w:hAnsi="Lato Medium"/>
          <w:sz w:val="24"/>
          <w:szCs w:val="24"/>
        </w:rPr>
        <w:t xml:space="preserve">recent classification as a Carnegie </w:t>
      </w:r>
      <w:r w:rsidR="00871D7D" w:rsidRPr="00342130">
        <w:rPr>
          <w:rFonts w:ascii="Lato Medium" w:hAnsi="Lato Medium"/>
          <w:sz w:val="24"/>
          <w:szCs w:val="24"/>
        </w:rPr>
        <w:t xml:space="preserve">R2 </w:t>
      </w:r>
      <w:r w:rsidR="005A299A" w:rsidRPr="00342130">
        <w:rPr>
          <w:rFonts w:ascii="Lato Medium" w:hAnsi="Lato Medium"/>
          <w:sz w:val="24"/>
          <w:szCs w:val="24"/>
        </w:rPr>
        <w:t>institution</w:t>
      </w:r>
      <w:r w:rsidRPr="00342130">
        <w:rPr>
          <w:rFonts w:ascii="Lato Medium" w:hAnsi="Lato Medium"/>
          <w:sz w:val="24"/>
          <w:szCs w:val="24"/>
        </w:rPr>
        <w:t xml:space="preserve">. </w:t>
      </w:r>
      <w:r w:rsidR="00FC48C7" w:rsidRPr="00342130">
        <w:rPr>
          <w:rFonts w:ascii="Lato Medium" w:hAnsi="Lato Medium"/>
          <w:sz w:val="24"/>
          <w:szCs w:val="24"/>
        </w:rPr>
        <w:t xml:space="preserve">The flexible </w:t>
      </w:r>
      <w:r w:rsidR="00077FE1" w:rsidRPr="00342130">
        <w:rPr>
          <w:rFonts w:ascii="Lato Medium" w:hAnsi="Lato Medium"/>
          <w:sz w:val="24"/>
          <w:szCs w:val="24"/>
        </w:rPr>
        <w:t xml:space="preserve">yet ambitious </w:t>
      </w:r>
      <w:r w:rsidRPr="00342130">
        <w:rPr>
          <w:rFonts w:ascii="Lato Medium" w:hAnsi="Lato Medium"/>
          <w:sz w:val="24"/>
          <w:szCs w:val="24"/>
        </w:rPr>
        <w:t xml:space="preserve">framework </w:t>
      </w:r>
      <w:r w:rsidR="00077FE1" w:rsidRPr="00342130">
        <w:rPr>
          <w:rFonts w:ascii="Lato Medium" w:hAnsi="Lato Medium"/>
          <w:sz w:val="24"/>
          <w:szCs w:val="24"/>
        </w:rPr>
        <w:t>of Hofstra 100 provides a guide for building</w:t>
      </w:r>
      <w:r w:rsidR="005F0986" w:rsidRPr="00342130">
        <w:rPr>
          <w:rFonts w:ascii="Lato Medium" w:hAnsi="Lato Medium"/>
          <w:sz w:val="24"/>
          <w:szCs w:val="24"/>
        </w:rPr>
        <w:t xml:space="preserve"> on strength</w:t>
      </w:r>
      <w:r w:rsidR="008E6116" w:rsidRPr="00342130">
        <w:rPr>
          <w:rFonts w:ascii="Lato Medium" w:hAnsi="Lato Medium"/>
          <w:sz w:val="24"/>
          <w:szCs w:val="24"/>
        </w:rPr>
        <w:t>s</w:t>
      </w:r>
      <w:r w:rsidR="005F0986" w:rsidRPr="00342130">
        <w:rPr>
          <w:rFonts w:ascii="Lato Medium" w:hAnsi="Lato Medium"/>
          <w:sz w:val="24"/>
          <w:szCs w:val="24"/>
        </w:rPr>
        <w:t xml:space="preserve"> </w:t>
      </w:r>
      <w:r w:rsidR="009918FE" w:rsidRPr="00342130">
        <w:rPr>
          <w:rFonts w:ascii="Lato Medium" w:hAnsi="Lato Medium"/>
          <w:sz w:val="24"/>
          <w:szCs w:val="24"/>
        </w:rPr>
        <w:t>and developing new ideas</w:t>
      </w:r>
      <w:r w:rsidR="00F25E37" w:rsidRPr="00342130">
        <w:rPr>
          <w:rFonts w:ascii="Lato Medium" w:hAnsi="Lato Medium"/>
          <w:sz w:val="24"/>
          <w:szCs w:val="24"/>
        </w:rPr>
        <w:t xml:space="preserve"> and programs</w:t>
      </w:r>
      <w:r w:rsidR="009918FE" w:rsidRPr="00342130">
        <w:rPr>
          <w:rFonts w:ascii="Lato Medium" w:hAnsi="Lato Medium"/>
          <w:sz w:val="24"/>
          <w:szCs w:val="24"/>
        </w:rPr>
        <w:t xml:space="preserve"> to advance the university's mission and strategic goals.</w:t>
      </w:r>
      <w:r w:rsidR="009131F6" w:rsidRPr="00342130">
        <w:rPr>
          <w:rFonts w:ascii="Lato Medium" w:hAnsi="Lato Medium"/>
          <w:sz w:val="24"/>
          <w:szCs w:val="24"/>
        </w:rPr>
        <w:t xml:space="preserve"> </w:t>
      </w:r>
      <w:r w:rsidR="00BC00CD" w:rsidRPr="00342130">
        <w:rPr>
          <w:rFonts w:ascii="Lato Medium" w:hAnsi="Lato Medium"/>
          <w:sz w:val="24"/>
          <w:szCs w:val="24"/>
        </w:rPr>
        <w:t>Hofstra's next SVP must</w:t>
      </w:r>
      <w:r w:rsidR="008572B8" w:rsidRPr="00342130">
        <w:rPr>
          <w:rFonts w:ascii="Lato Medium" w:hAnsi="Lato Medium"/>
          <w:sz w:val="24"/>
          <w:szCs w:val="24"/>
        </w:rPr>
        <w:t xml:space="preserve"> be</w:t>
      </w:r>
      <w:r w:rsidR="009131F6" w:rsidRPr="00342130">
        <w:rPr>
          <w:rFonts w:ascii="Lato Medium" w:hAnsi="Lato Medium"/>
          <w:sz w:val="24"/>
          <w:szCs w:val="24"/>
        </w:rPr>
        <w:t xml:space="preserve"> a</w:t>
      </w:r>
      <w:r w:rsidR="00D35FCC" w:rsidRPr="00342130">
        <w:rPr>
          <w:rFonts w:ascii="Lato Medium" w:hAnsi="Lato Medium"/>
          <w:sz w:val="24"/>
          <w:szCs w:val="24"/>
        </w:rPr>
        <w:t xml:space="preserve"> thought leader and partner </w:t>
      </w:r>
      <w:r w:rsidR="00EC682D" w:rsidRPr="00342130">
        <w:rPr>
          <w:rFonts w:ascii="Lato Medium" w:hAnsi="Lato Medium"/>
          <w:sz w:val="24"/>
          <w:szCs w:val="24"/>
        </w:rPr>
        <w:t xml:space="preserve">who </w:t>
      </w:r>
      <w:r w:rsidR="00E56E81" w:rsidRPr="00342130">
        <w:rPr>
          <w:rFonts w:ascii="Lato Medium" w:hAnsi="Lato Medium"/>
          <w:sz w:val="24"/>
          <w:szCs w:val="24"/>
        </w:rPr>
        <w:t>collaborates</w:t>
      </w:r>
      <w:r w:rsidR="008D1F7F" w:rsidRPr="00342130">
        <w:rPr>
          <w:rFonts w:ascii="Lato Medium" w:hAnsi="Lato Medium"/>
          <w:sz w:val="24"/>
          <w:szCs w:val="24"/>
        </w:rPr>
        <w:t xml:space="preserve"> </w:t>
      </w:r>
      <w:r w:rsidR="00DB7519" w:rsidRPr="00342130">
        <w:rPr>
          <w:rFonts w:ascii="Lato Medium" w:hAnsi="Lato Medium"/>
          <w:sz w:val="24"/>
          <w:szCs w:val="24"/>
        </w:rPr>
        <w:t xml:space="preserve">with leadership and </w:t>
      </w:r>
      <w:r w:rsidR="008D1F7F" w:rsidRPr="00342130">
        <w:rPr>
          <w:rFonts w:ascii="Lato Medium" w:hAnsi="Lato Medium"/>
          <w:sz w:val="24"/>
          <w:szCs w:val="24"/>
        </w:rPr>
        <w:t>across</w:t>
      </w:r>
      <w:r w:rsidR="004E42EF" w:rsidRPr="00342130">
        <w:rPr>
          <w:rFonts w:ascii="Lato Medium" w:hAnsi="Lato Medium"/>
          <w:sz w:val="24"/>
          <w:szCs w:val="24"/>
        </w:rPr>
        <w:t xml:space="preserve"> the </w:t>
      </w:r>
      <w:r w:rsidR="002A6BD4" w:rsidRPr="00342130">
        <w:rPr>
          <w:rFonts w:ascii="Lato Medium" w:hAnsi="Lato Medium"/>
          <w:sz w:val="24"/>
          <w:szCs w:val="24"/>
        </w:rPr>
        <w:t>U</w:t>
      </w:r>
      <w:r w:rsidR="004E42EF" w:rsidRPr="00342130">
        <w:rPr>
          <w:rFonts w:ascii="Lato Medium" w:hAnsi="Lato Medium"/>
          <w:sz w:val="24"/>
          <w:szCs w:val="24"/>
        </w:rPr>
        <w:t>niversity</w:t>
      </w:r>
      <w:r w:rsidR="008572B8" w:rsidRPr="00342130">
        <w:rPr>
          <w:rFonts w:ascii="Lato Medium" w:hAnsi="Lato Medium"/>
          <w:sz w:val="24"/>
          <w:szCs w:val="24"/>
        </w:rPr>
        <w:t xml:space="preserve"> </w:t>
      </w:r>
      <w:r w:rsidR="008D1F7F" w:rsidRPr="00342130">
        <w:rPr>
          <w:rFonts w:ascii="Lato Medium" w:hAnsi="Lato Medium"/>
          <w:sz w:val="24"/>
          <w:szCs w:val="24"/>
        </w:rPr>
        <w:t xml:space="preserve">to </w:t>
      </w:r>
      <w:r w:rsidR="00DB72D3" w:rsidRPr="00342130">
        <w:rPr>
          <w:rFonts w:ascii="Lato Medium" w:hAnsi="Lato Medium"/>
          <w:sz w:val="24"/>
          <w:szCs w:val="24"/>
        </w:rPr>
        <w:t xml:space="preserve">identify new opportunities for growth and investment. </w:t>
      </w:r>
      <w:r w:rsidR="002C358B" w:rsidRPr="00342130">
        <w:rPr>
          <w:rFonts w:ascii="Lato Medium" w:hAnsi="Lato Medium"/>
          <w:sz w:val="24"/>
          <w:szCs w:val="24"/>
        </w:rPr>
        <w:t>Ho</w:t>
      </w:r>
      <w:r w:rsidR="00A50A12" w:rsidRPr="00342130">
        <w:rPr>
          <w:rFonts w:ascii="Lato Medium" w:hAnsi="Lato Medium"/>
          <w:sz w:val="24"/>
          <w:szCs w:val="24"/>
        </w:rPr>
        <w:t>f</w:t>
      </w:r>
      <w:r w:rsidR="002C358B" w:rsidRPr="00342130">
        <w:rPr>
          <w:rFonts w:ascii="Lato Medium" w:hAnsi="Lato Medium"/>
          <w:sz w:val="24"/>
          <w:szCs w:val="24"/>
        </w:rPr>
        <w:t xml:space="preserve">stra seeks an SVP who </w:t>
      </w:r>
      <w:r w:rsidR="00A50A12" w:rsidRPr="00342130">
        <w:rPr>
          <w:rFonts w:ascii="Lato Medium" w:hAnsi="Lato Medium"/>
          <w:sz w:val="24"/>
          <w:szCs w:val="24"/>
        </w:rPr>
        <w:t>will</w:t>
      </w:r>
      <w:r w:rsidR="002C358B" w:rsidRPr="00342130">
        <w:rPr>
          <w:rFonts w:ascii="Lato Medium" w:hAnsi="Lato Medium"/>
          <w:sz w:val="24"/>
          <w:szCs w:val="24"/>
        </w:rPr>
        <w:t xml:space="preserve"> </w:t>
      </w:r>
      <w:r w:rsidR="00FB351C" w:rsidRPr="00342130">
        <w:rPr>
          <w:rFonts w:ascii="Lato Medium" w:hAnsi="Lato Medium"/>
          <w:sz w:val="24"/>
          <w:szCs w:val="24"/>
        </w:rPr>
        <w:t>enable</w:t>
      </w:r>
      <w:r w:rsidR="006720BA" w:rsidRPr="00342130">
        <w:rPr>
          <w:rFonts w:ascii="Lato Medium" w:hAnsi="Lato Medium"/>
          <w:sz w:val="24"/>
          <w:szCs w:val="24"/>
        </w:rPr>
        <w:t xml:space="preserve"> the pursuit of</w:t>
      </w:r>
      <w:r w:rsidR="0065121B" w:rsidRPr="00342130">
        <w:rPr>
          <w:rFonts w:ascii="Lato Medium" w:hAnsi="Lato Medium"/>
          <w:sz w:val="24"/>
          <w:szCs w:val="24"/>
        </w:rPr>
        <w:t xml:space="preserve"> creative, entrepreneurial ideas </w:t>
      </w:r>
      <w:r w:rsidR="006720BA" w:rsidRPr="00342130">
        <w:rPr>
          <w:rFonts w:ascii="Lato Medium" w:hAnsi="Lato Medium"/>
          <w:sz w:val="24"/>
          <w:szCs w:val="24"/>
        </w:rPr>
        <w:t xml:space="preserve">with sound financial </w:t>
      </w:r>
      <w:r w:rsidR="00125E59" w:rsidRPr="00342130">
        <w:rPr>
          <w:rFonts w:ascii="Lato Medium" w:hAnsi="Lato Medium"/>
          <w:sz w:val="24"/>
          <w:szCs w:val="24"/>
        </w:rPr>
        <w:t xml:space="preserve">analysis and </w:t>
      </w:r>
      <w:r w:rsidR="006720BA" w:rsidRPr="00342130">
        <w:rPr>
          <w:rFonts w:ascii="Lato Medium" w:hAnsi="Lato Medium"/>
          <w:sz w:val="24"/>
          <w:szCs w:val="24"/>
        </w:rPr>
        <w:t>reasoning</w:t>
      </w:r>
      <w:r w:rsidR="001C3655" w:rsidRPr="00342130">
        <w:rPr>
          <w:rFonts w:ascii="Lato Medium" w:hAnsi="Lato Medium"/>
          <w:sz w:val="24"/>
          <w:szCs w:val="24"/>
        </w:rPr>
        <w:t xml:space="preserve">, </w:t>
      </w:r>
      <w:r w:rsidR="004A6E02" w:rsidRPr="00342130">
        <w:rPr>
          <w:rFonts w:ascii="Lato Medium" w:hAnsi="Lato Medium"/>
          <w:sz w:val="24"/>
          <w:szCs w:val="24"/>
        </w:rPr>
        <w:t xml:space="preserve">a </w:t>
      </w:r>
      <w:r w:rsidR="001C3655" w:rsidRPr="00342130">
        <w:rPr>
          <w:rFonts w:ascii="Lato Medium" w:hAnsi="Lato Medium"/>
          <w:sz w:val="24"/>
          <w:szCs w:val="24"/>
        </w:rPr>
        <w:t xml:space="preserve">strategic </w:t>
      </w:r>
      <w:r w:rsidR="008D1F7F" w:rsidRPr="00342130">
        <w:rPr>
          <w:rFonts w:ascii="Lato Medium" w:hAnsi="Lato Medium"/>
          <w:sz w:val="24"/>
          <w:szCs w:val="24"/>
        </w:rPr>
        <w:t xml:space="preserve">investment </w:t>
      </w:r>
      <w:r w:rsidR="006C500B" w:rsidRPr="00342130">
        <w:rPr>
          <w:rFonts w:ascii="Lato Medium" w:hAnsi="Lato Medium"/>
          <w:sz w:val="24"/>
          <w:szCs w:val="24"/>
        </w:rPr>
        <w:t>perspective</w:t>
      </w:r>
      <w:r w:rsidR="001C3655" w:rsidRPr="00342130">
        <w:rPr>
          <w:rFonts w:ascii="Lato Medium" w:hAnsi="Lato Medium"/>
          <w:sz w:val="24"/>
          <w:szCs w:val="24"/>
        </w:rPr>
        <w:t>,</w:t>
      </w:r>
      <w:r w:rsidR="006720BA" w:rsidRPr="00342130">
        <w:rPr>
          <w:rFonts w:ascii="Lato Medium" w:hAnsi="Lato Medium"/>
          <w:sz w:val="24"/>
          <w:szCs w:val="24"/>
        </w:rPr>
        <w:t xml:space="preserve"> and </w:t>
      </w:r>
      <w:r w:rsidR="00FA5783" w:rsidRPr="00342130">
        <w:rPr>
          <w:rFonts w:ascii="Lato Medium" w:hAnsi="Lato Medium"/>
          <w:sz w:val="24"/>
          <w:szCs w:val="24"/>
        </w:rPr>
        <w:t xml:space="preserve">a practical </w:t>
      </w:r>
      <w:r w:rsidR="006C500B" w:rsidRPr="00342130">
        <w:rPr>
          <w:rFonts w:ascii="Lato Medium" w:hAnsi="Lato Medium"/>
          <w:sz w:val="24"/>
          <w:szCs w:val="24"/>
        </w:rPr>
        <w:t xml:space="preserve">approach to </w:t>
      </w:r>
      <w:r w:rsidR="00975A47" w:rsidRPr="00342130">
        <w:rPr>
          <w:rFonts w:ascii="Lato Medium" w:hAnsi="Lato Medium"/>
          <w:sz w:val="24"/>
          <w:szCs w:val="24"/>
        </w:rPr>
        <w:t>risk management</w:t>
      </w:r>
      <w:r w:rsidR="00B674D8" w:rsidRPr="00342130">
        <w:rPr>
          <w:rFonts w:ascii="Lato Medium" w:hAnsi="Lato Medium"/>
          <w:sz w:val="24"/>
          <w:szCs w:val="24"/>
        </w:rPr>
        <w:t xml:space="preserve">. </w:t>
      </w:r>
      <w:r w:rsidR="0065121B" w:rsidRPr="00342130">
        <w:rPr>
          <w:rFonts w:ascii="Lato Medium" w:hAnsi="Lato Medium"/>
          <w:sz w:val="24"/>
          <w:szCs w:val="24"/>
        </w:rPr>
        <w:t xml:space="preserve"> </w:t>
      </w:r>
    </w:p>
    <w:p w14:paraId="2E8A1166" w14:textId="77777777" w:rsidR="00F56B67" w:rsidRPr="00342130" w:rsidRDefault="00F56B67" w:rsidP="00F56B67">
      <w:pPr>
        <w:pStyle w:val="LP22BulletedListshorttext"/>
        <w:numPr>
          <w:ilvl w:val="0"/>
          <w:numId w:val="0"/>
        </w:numPr>
        <w:ind w:left="720"/>
        <w:rPr>
          <w:rFonts w:ascii="Lato Medium" w:hAnsi="Lato Medium"/>
          <w:sz w:val="24"/>
          <w:szCs w:val="24"/>
          <w:shd w:val="clear" w:color="auto" w:fill="FFFFFF"/>
        </w:rPr>
      </w:pPr>
    </w:p>
    <w:p w14:paraId="460C65EE" w14:textId="18CDE9AB" w:rsidR="009C481A" w:rsidRPr="00342130" w:rsidRDefault="009C481A" w:rsidP="00826069">
      <w:pPr>
        <w:pStyle w:val="hed2bullet"/>
        <w:rPr>
          <w:rFonts w:ascii="Lato Medium" w:hAnsi="Lato Medium"/>
          <w:b/>
          <w:bCs/>
          <w:sz w:val="24"/>
          <w:szCs w:val="24"/>
        </w:rPr>
      </w:pPr>
      <w:r w:rsidRPr="00342130">
        <w:rPr>
          <w:rFonts w:ascii="Lato Medium" w:hAnsi="Lato Medium"/>
          <w:b/>
          <w:bCs/>
          <w:sz w:val="24"/>
          <w:szCs w:val="24"/>
        </w:rPr>
        <w:t>Financial Operations</w:t>
      </w:r>
    </w:p>
    <w:p w14:paraId="32CD14C1" w14:textId="70B95FE5" w:rsidR="00A77179" w:rsidRPr="00342130" w:rsidRDefault="00B674D8" w:rsidP="00F56B67">
      <w:pPr>
        <w:pStyle w:val="LP22BulletedListshorttext"/>
        <w:numPr>
          <w:ilvl w:val="0"/>
          <w:numId w:val="0"/>
        </w:numPr>
        <w:ind w:left="720"/>
        <w:rPr>
          <w:rFonts w:ascii="Lato Medium" w:hAnsi="Lato Medium"/>
          <w:sz w:val="24"/>
          <w:szCs w:val="24"/>
        </w:rPr>
      </w:pPr>
      <w:r w:rsidRPr="00342130">
        <w:rPr>
          <w:rFonts w:ascii="Lato Medium" w:hAnsi="Lato Medium"/>
          <w:sz w:val="24"/>
          <w:szCs w:val="24"/>
        </w:rPr>
        <w:t xml:space="preserve">Hofstra </w:t>
      </w:r>
      <w:r w:rsidR="00CE7595" w:rsidRPr="00342130">
        <w:rPr>
          <w:rFonts w:ascii="Lato Medium" w:hAnsi="Lato Medium"/>
          <w:sz w:val="24"/>
          <w:szCs w:val="24"/>
        </w:rPr>
        <w:t>University</w:t>
      </w:r>
      <w:r w:rsidR="006C500B" w:rsidRPr="00342130">
        <w:rPr>
          <w:rFonts w:ascii="Lato Medium" w:hAnsi="Lato Medium"/>
          <w:sz w:val="24"/>
          <w:szCs w:val="24"/>
        </w:rPr>
        <w:t xml:space="preserve">'s current </w:t>
      </w:r>
      <w:r w:rsidR="001A408F" w:rsidRPr="00342130">
        <w:rPr>
          <w:rFonts w:ascii="Lato Medium" w:hAnsi="Lato Medium"/>
          <w:sz w:val="24"/>
          <w:szCs w:val="24"/>
        </w:rPr>
        <w:t>financial position is the result of</w:t>
      </w:r>
      <w:r w:rsidR="006C500B" w:rsidRPr="00342130">
        <w:rPr>
          <w:rFonts w:ascii="Lato Medium" w:hAnsi="Lato Medium"/>
          <w:sz w:val="24"/>
          <w:szCs w:val="24"/>
        </w:rPr>
        <w:t xml:space="preserve"> years of</w:t>
      </w:r>
      <w:r w:rsidR="00CE7595" w:rsidRPr="00342130">
        <w:rPr>
          <w:rFonts w:ascii="Lato Medium" w:hAnsi="Lato Medium"/>
          <w:sz w:val="24"/>
          <w:szCs w:val="24"/>
        </w:rPr>
        <w:t xml:space="preserve"> </w:t>
      </w:r>
      <w:r w:rsidR="00226F2C" w:rsidRPr="00342130">
        <w:rPr>
          <w:rFonts w:ascii="Lato Medium" w:hAnsi="Lato Medium"/>
          <w:sz w:val="24"/>
          <w:szCs w:val="24"/>
        </w:rPr>
        <w:t>strong</w:t>
      </w:r>
      <w:r w:rsidR="00CE7595" w:rsidRPr="00342130">
        <w:rPr>
          <w:rFonts w:ascii="Lato Medium" w:hAnsi="Lato Medium"/>
          <w:sz w:val="24"/>
          <w:szCs w:val="24"/>
        </w:rPr>
        <w:t xml:space="preserve"> leadership</w:t>
      </w:r>
      <w:r w:rsidR="00FC43B4" w:rsidRPr="00342130">
        <w:rPr>
          <w:rFonts w:ascii="Lato Medium" w:hAnsi="Lato Medium"/>
          <w:sz w:val="24"/>
          <w:szCs w:val="24"/>
        </w:rPr>
        <w:t>,</w:t>
      </w:r>
      <w:r w:rsidR="00CE7595" w:rsidRPr="00342130">
        <w:rPr>
          <w:rFonts w:ascii="Lato Medium" w:hAnsi="Lato Medium"/>
          <w:sz w:val="24"/>
          <w:szCs w:val="24"/>
        </w:rPr>
        <w:t xml:space="preserve"> </w:t>
      </w:r>
      <w:r w:rsidR="001A408F" w:rsidRPr="00342130">
        <w:rPr>
          <w:rFonts w:ascii="Lato Medium" w:hAnsi="Lato Medium"/>
          <w:sz w:val="24"/>
          <w:szCs w:val="24"/>
        </w:rPr>
        <w:t xml:space="preserve">prudent </w:t>
      </w:r>
      <w:r w:rsidR="00CE7595" w:rsidRPr="00342130">
        <w:rPr>
          <w:rFonts w:ascii="Lato Medium" w:hAnsi="Lato Medium"/>
          <w:sz w:val="24"/>
          <w:szCs w:val="24"/>
        </w:rPr>
        <w:t>financial management</w:t>
      </w:r>
      <w:r w:rsidR="007F5620" w:rsidRPr="00342130">
        <w:rPr>
          <w:rFonts w:ascii="Lato Medium" w:hAnsi="Lato Medium"/>
          <w:sz w:val="24"/>
          <w:szCs w:val="24"/>
        </w:rPr>
        <w:t xml:space="preserve">, and </w:t>
      </w:r>
      <w:r w:rsidR="00226F2C" w:rsidRPr="00342130">
        <w:rPr>
          <w:rFonts w:ascii="Lato Medium" w:hAnsi="Lato Medium"/>
          <w:sz w:val="24"/>
          <w:szCs w:val="24"/>
        </w:rPr>
        <w:t xml:space="preserve">consistent </w:t>
      </w:r>
      <w:r w:rsidR="00316B13" w:rsidRPr="00342130">
        <w:rPr>
          <w:rFonts w:ascii="Lato Medium" w:hAnsi="Lato Medium"/>
          <w:sz w:val="24"/>
          <w:szCs w:val="24"/>
        </w:rPr>
        <w:t xml:space="preserve">investment and fundraising performance. </w:t>
      </w:r>
      <w:r w:rsidR="001050D9" w:rsidRPr="00342130">
        <w:rPr>
          <w:rFonts w:ascii="Lato Medium" w:hAnsi="Lato Medium"/>
          <w:sz w:val="24"/>
          <w:szCs w:val="24"/>
        </w:rPr>
        <w:t>As the</w:t>
      </w:r>
      <w:r w:rsidR="007340A4" w:rsidRPr="00342130">
        <w:rPr>
          <w:rFonts w:ascii="Lato Medium" w:hAnsi="Lato Medium"/>
          <w:sz w:val="24"/>
          <w:szCs w:val="24"/>
        </w:rPr>
        <w:t xml:space="preserve"> University </w:t>
      </w:r>
      <w:r w:rsidR="005B197E" w:rsidRPr="00342130">
        <w:rPr>
          <w:rFonts w:ascii="Lato Medium" w:hAnsi="Lato Medium"/>
          <w:sz w:val="24"/>
          <w:szCs w:val="24"/>
        </w:rPr>
        <w:t>implements its student-centric,</w:t>
      </w:r>
      <w:r w:rsidR="001050D9" w:rsidRPr="00342130">
        <w:rPr>
          <w:rFonts w:ascii="Lato Medium" w:hAnsi="Lato Medium"/>
          <w:sz w:val="24"/>
          <w:szCs w:val="24"/>
        </w:rPr>
        <w:t xml:space="preserve"> </w:t>
      </w:r>
      <w:r w:rsidR="0003119D" w:rsidRPr="00342130">
        <w:rPr>
          <w:rFonts w:ascii="Lato Medium" w:hAnsi="Lato Medium"/>
          <w:sz w:val="24"/>
          <w:szCs w:val="24"/>
        </w:rPr>
        <w:t>technology-</w:t>
      </w:r>
      <w:r w:rsidR="005B197E" w:rsidRPr="00342130">
        <w:rPr>
          <w:rFonts w:ascii="Lato Medium" w:hAnsi="Lato Medium"/>
          <w:sz w:val="24"/>
          <w:szCs w:val="24"/>
        </w:rPr>
        <w:t>forward</w:t>
      </w:r>
      <w:r w:rsidR="0003119D" w:rsidRPr="00342130">
        <w:rPr>
          <w:rFonts w:ascii="Lato Medium" w:hAnsi="Lato Medium"/>
          <w:sz w:val="24"/>
          <w:szCs w:val="24"/>
        </w:rPr>
        <w:t xml:space="preserve"> </w:t>
      </w:r>
      <w:r w:rsidR="005B197E" w:rsidRPr="00342130">
        <w:rPr>
          <w:rFonts w:ascii="Lato Medium" w:hAnsi="Lato Medium"/>
          <w:sz w:val="24"/>
          <w:szCs w:val="24"/>
        </w:rPr>
        <w:t>strategy</w:t>
      </w:r>
      <w:r w:rsidR="0003119D" w:rsidRPr="00342130">
        <w:rPr>
          <w:rFonts w:ascii="Lato Medium" w:hAnsi="Lato Medium"/>
          <w:sz w:val="24"/>
          <w:szCs w:val="24"/>
        </w:rPr>
        <w:t>, it seeks</w:t>
      </w:r>
      <w:r w:rsidR="007340A4" w:rsidRPr="00342130">
        <w:rPr>
          <w:rFonts w:ascii="Lato Medium" w:hAnsi="Lato Medium"/>
          <w:sz w:val="24"/>
          <w:szCs w:val="24"/>
        </w:rPr>
        <w:t xml:space="preserve"> a new</w:t>
      </w:r>
      <w:r w:rsidRPr="00342130">
        <w:rPr>
          <w:rFonts w:ascii="Lato Medium" w:hAnsi="Lato Medium"/>
          <w:sz w:val="24"/>
          <w:szCs w:val="24"/>
        </w:rPr>
        <w:t xml:space="preserve"> SVP </w:t>
      </w:r>
      <w:r w:rsidR="007340A4" w:rsidRPr="00342130">
        <w:rPr>
          <w:rFonts w:ascii="Lato Medium" w:hAnsi="Lato Medium"/>
          <w:sz w:val="24"/>
          <w:szCs w:val="24"/>
        </w:rPr>
        <w:t xml:space="preserve">who </w:t>
      </w:r>
      <w:r w:rsidR="00915ACD" w:rsidRPr="00342130">
        <w:rPr>
          <w:rFonts w:ascii="Lato Medium" w:hAnsi="Lato Medium"/>
          <w:sz w:val="24"/>
          <w:szCs w:val="24"/>
        </w:rPr>
        <w:t>can build on this history with contemporary best practices</w:t>
      </w:r>
      <w:r w:rsidR="004E6DCD" w:rsidRPr="00342130">
        <w:rPr>
          <w:rFonts w:ascii="Lato Medium" w:hAnsi="Lato Medium"/>
          <w:sz w:val="24"/>
          <w:szCs w:val="24"/>
        </w:rPr>
        <w:t xml:space="preserve"> that </w:t>
      </w:r>
      <w:r w:rsidR="00F51205" w:rsidRPr="00342130">
        <w:rPr>
          <w:rFonts w:ascii="Lato Medium" w:hAnsi="Lato Medium"/>
          <w:sz w:val="24"/>
          <w:szCs w:val="24"/>
        </w:rPr>
        <w:t>characterize</w:t>
      </w:r>
      <w:r w:rsidR="004E6DCD" w:rsidRPr="00342130">
        <w:rPr>
          <w:rFonts w:ascii="Lato Medium" w:hAnsi="Lato Medium"/>
          <w:sz w:val="24"/>
          <w:szCs w:val="24"/>
        </w:rPr>
        <w:t xml:space="preserve"> </w:t>
      </w:r>
      <w:r w:rsidR="00316B13" w:rsidRPr="00342130">
        <w:rPr>
          <w:rFonts w:ascii="Lato Medium" w:hAnsi="Lato Medium"/>
          <w:sz w:val="24"/>
          <w:szCs w:val="24"/>
        </w:rPr>
        <w:t xml:space="preserve">the operations of </w:t>
      </w:r>
      <w:r w:rsidR="004E6DCD" w:rsidRPr="00342130">
        <w:rPr>
          <w:rFonts w:ascii="Lato Medium" w:hAnsi="Lato Medium"/>
          <w:sz w:val="24"/>
          <w:szCs w:val="24"/>
        </w:rPr>
        <w:t xml:space="preserve">a </w:t>
      </w:r>
      <w:r w:rsidR="00F51205" w:rsidRPr="00342130">
        <w:rPr>
          <w:rFonts w:ascii="Lato Medium" w:hAnsi="Lato Medium"/>
          <w:sz w:val="24"/>
          <w:szCs w:val="24"/>
        </w:rPr>
        <w:t xml:space="preserve">modern, </w:t>
      </w:r>
      <w:r w:rsidR="004E6DCD" w:rsidRPr="00342130">
        <w:rPr>
          <w:rFonts w:ascii="Lato Medium" w:hAnsi="Lato Medium"/>
          <w:sz w:val="24"/>
          <w:szCs w:val="24"/>
        </w:rPr>
        <w:t xml:space="preserve">nimble </w:t>
      </w:r>
      <w:r w:rsidR="00F51205" w:rsidRPr="00342130">
        <w:rPr>
          <w:rFonts w:ascii="Lato Medium" w:hAnsi="Lato Medium"/>
          <w:sz w:val="24"/>
          <w:szCs w:val="24"/>
        </w:rPr>
        <w:t>R2 university</w:t>
      </w:r>
      <w:r w:rsidR="00915ACD" w:rsidRPr="00342130">
        <w:rPr>
          <w:rFonts w:ascii="Lato Medium" w:hAnsi="Lato Medium"/>
          <w:sz w:val="24"/>
          <w:szCs w:val="24"/>
        </w:rPr>
        <w:t xml:space="preserve">. </w:t>
      </w:r>
      <w:r w:rsidR="004E6DCD" w:rsidRPr="00342130">
        <w:rPr>
          <w:rFonts w:ascii="Lato Medium" w:hAnsi="Lato Medium"/>
          <w:sz w:val="24"/>
          <w:szCs w:val="24"/>
        </w:rPr>
        <w:t>The next SVP will be expected to</w:t>
      </w:r>
      <w:r w:rsidR="007340A4" w:rsidRPr="00342130">
        <w:rPr>
          <w:rFonts w:ascii="Lato Medium" w:hAnsi="Lato Medium"/>
          <w:sz w:val="24"/>
          <w:szCs w:val="24"/>
        </w:rPr>
        <w:t xml:space="preserve"> facilitate</w:t>
      </w:r>
      <w:r w:rsidR="005E7352" w:rsidRPr="00342130">
        <w:rPr>
          <w:rFonts w:ascii="Lato Medium" w:hAnsi="Lato Medium"/>
          <w:sz w:val="24"/>
          <w:szCs w:val="24"/>
        </w:rPr>
        <w:t xml:space="preserve"> transition to processes</w:t>
      </w:r>
      <w:r w:rsidR="00653924" w:rsidRPr="00342130">
        <w:rPr>
          <w:rFonts w:ascii="Lato Medium" w:hAnsi="Lato Medium"/>
          <w:sz w:val="24"/>
          <w:szCs w:val="24"/>
        </w:rPr>
        <w:t xml:space="preserve"> and systems </w:t>
      </w:r>
      <w:r w:rsidR="005B197E" w:rsidRPr="00342130">
        <w:rPr>
          <w:rFonts w:ascii="Lato Medium" w:hAnsi="Lato Medium"/>
          <w:sz w:val="24"/>
          <w:szCs w:val="24"/>
        </w:rPr>
        <w:t>tha</w:t>
      </w:r>
      <w:r w:rsidR="00915ACD" w:rsidRPr="00342130">
        <w:rPr>
          <w:rFonts w:ascii="Lato Medium" w:hAnsi="Lato Medium"/>
          <w:sz w:val="24"/>
          <w:szCs w:val="24"/>
        </w:rPr>
        <w:t>t can</w:t>
      </w:r>
      <w:r w:rsidR="005B197E" w:rsidRPr="00342130">
        <w:rPr>
          <w:rFonts w:ascii="Lato Medium" w:hAnsi="Lato Medium"/>
          <w:sz w:val="24"/>
          <w:szCs w:val="24"/>
        </w:rPr>
        <w:t xml:space="preserve"> </w:t>
      </w:r>
      <w:r w:rsidR="004E1A3A" w:rsidRPr="00342130">
        <w:rPr>
          <w:rFonts w:ascii="Lato Medium" w:hAnsi="Lato Medium"/>
          <w:sz w:val="24"/>
          <w:szCs w:val="24"/>
        </w:rPr>
        <w:t xml:space="preserve">increase organizational agility, </w:t>
      </w:r>
      <w:r w:rsidR="001A2AFC" w:rsidRPr="00342130">
        <w:rPr>
          <w:rFonts w:ascii="Lato Medium" w:hAnsi="Lato Medium"/>
          <w:sz w:val="24"/>
          <w:szCs w:val="24"/>
        </w:rPr>
        <w:t xml:space="preserve">encourage collaboration, </w:t>
      </w:r>
      <w:r w:rsidR="00324D8F" w:rsidRPr="00342130">
        <w:rPr>
          <w:rFonts w:ascii="Lato Medium" w:hAnsi="Lato Medium"/>
          <w:sz w:val="24"/>
          <w:szCs w:val="24"/>
        </w:rPr>
        <w:t>streamline problem-solving,</w:t>
      </w:r>
      <w:r w:rsidR="002E47E6" w:rsidRPr="00342130">
        <w:rPr>
          <w:rFonts w:ascii="Lato Medium" w:hAnsi="Lato Medium"/>
          <w:sz w:val="24"/>
          <w:szCs w:val="24"/>
        </w:rPr>
        <w:t xml:space="preserve"> </w:t>
      </w:r>
      <w:r w:rsidR="005B197E" w:rsidRPr="00342130">
        <w:rPr>
          <w:rFonts w:ascii="Lato Medium" w:hAnsi="Lato Medium"/>
          <w:sz w:val="24"/>
          <w:szCs w:val="24"/>
        </w:rPr>
        <w:t>utilize cutting edge technology</w:t>
      </w:r>
      <w:r w:rsidR="00324D8F" w:rsidRPr="00342130">
        <w:rPr>
          <w:rFonts w:ascii="Lato Medium" w:hAnsi="Lato Medium"/>
          <w:sz w:val="24"/>
          <w:szCs w:val="24"/>
        </w:rPr>
        <w:t xml:space="preserve">, and </w:t>
      </w:r>
      <w:r w:rsidR="0080417D" w:rsidRPr="00342130">
        <w:rPr>
          <w:rFonts w:ascii="Lato Medium" w:hAnsi="Lato Medium"/>
          <w:sz w:val="24"/>
          <w:szCs w:val="24"/>
        </w:rPr>
        <w:t>maximize</w:t>
      </w:r>
      <w:r w:rsidR="00324D8F" w:rsidRPr="00342130">
        <w:rPr>
          <w:rFonts w:ascii="Lato Medium" w:hAnsi="Lato Medium"/>
          <w:sz w:val="24"/>
          <w:szCs w:val="24"/>
        </w:rPr>
        <w:t xml:space="preserve"> </w:t>
      </w:r>
      <w:r w:rsidR="005B197E" w:rsidRPr="00342130">
        <w:rPr>
          <w:rFonts w:ascii="Lato Medium" w:hAnsi="Lato Medium"/>
          <w:sz w:val="24"/>
          <w:szCs w:val="24"/>
        </w:rPr>
        <w:t xml:space="preserve">efficiency and service.  </w:t>
      </w:r>
    </w:p>
    <w:p w14:paraId="0477DF78" w14:textId="77777777" w:rsidR="00F56B67" w:rsidRPr="00342130" w:rsidRDefault="00F56B67" w:rsidP="00F56B67">
      <w:pPr>
        <w:pStyle w:val="LP22BulletedListshorttext"/>
        <w:numPr>
          <w:ilvl w:val="0"/>
          <w:numId w:val="0"/>
        </w:numPr>
        <w:ind w:left="720"/>
        <w:rPr>
          <w:rFonts w:ascii="Lato Medium" w:hAnsi="Lato Medium"/>
          <w:sz w:val="24"/>
          <w:szCs w:val="24"/>
          <w:shd w:val="clear" w:color="auto" w:fill="FFFFFF"/>
        </w:rPr>
      </w:pPr>
    </w:p>
    <w:p w14:paraId="0B63F60C" w14:textId="56A49F15" w:rsidR="009C481A" w:rsidRPr="00342130" w:rsidRDefault="008D13CA" w:rsidP="00826069">
      <w:pPr>
        <w:pStyle w:val="hed2bullet"/>
        <w:rPr>
          <w:rFonts w:ascii="Lato Medium" w:hAnsi="Lato Medium"/>
          <w:b/>
          <w:bCs/>
          <w:sz w:val="24"/>
          <w:szCs w:val="24"/>
        </w:rPr>
      </w:pPr>
      <w:r w:rsidRPr="00342130">
        <w:rPr>
          <w:rFonts w:ascii="Lato Medium" w:hAnsi="Lato Medium"/>
          <w:b/>
          <w:bCs/>
          <w:sz w:val="24"/>
          <w:szCs w:val="24"/>
        </w:rPr>
        <w:t>Budget and planning</w:t>
      </w:r>
    </w:p>
    <w:p w14:paraId="36942A62" w14:textId="12A0BAEC" w:rsidR="00886FC4" w:rsidRPr="00342130" w:rsidRDefault="008D13CA" w:rsidP="00F56B67">
      <w:pPr>
        <w:pStyle w:val="LP22BulletedListshorttext"/>
        <w:numPr>
          <w:ilvl w:val="0"/>
          <w:numId w:val="0"/>
        </w:numPr>
        <w:ind w:left="720"/>
        <w:rPr>
          <w:rFonts w:ascii="Lato Medium" w:hAnsi="Lato Medium"/>
          <w:sz w:val="24"/>
          <w:szCs w:val="24"/>
        </w:rPr>
      </w:pPr>
      <w:r w:rsidRPr="00342130">
        <w:rPr>
          <w:rFonts w:ascii="Lato Medium" w:hAnsi="Lato Medium"/>
          <w:sz w:val="24"/>
          <w:szCs w:val="24"/>
        </w:rPr>
        <w:t>The University</w:t>
      </w:r>
      <w:r w:rsidR="001B2866" w:rsidRPr="00342130">
        <w:rPr>
          <w:rFonts w:ascii="Lato Medium" w:hAnsi="Lato Medium"/>
          <w:sz w:val="24"/>
          <w:szCs w:val="24"/>
        </w:rPr>
        <w:t xml:space="preserve"> seeks an SVP who </w:t>
      </w:r>
      <w:r w:rsidR="00DE393E" w:rsidRPr="00342130">
        <w:rPr>
          <w:rFonts w:ascii="Lato Medium" w:hAnsi="Lato Medium"/>
          <w:sz w:val="24"/>
          <w:szCs w:val="24"/>
        </w:rPr>
        <w:t>will</w:t>
      </w:r>
      <w:r w:rsidR="001B2866" w:rsidRPr="00342130">
        <w:rPr>
          <w:rFonts w:ascii="Lato Medium" w:hAnsi="Lato Medium"/>
          <w:sz w:val="24"/>
          <w:szCs w:val="24"/>
        </w:rPr>
        <w:t xml:space="preserve"> develop a framework and timeline for shifting to a new budget </w:t>
      </w:r>
      <w:r w:rsidR="00226F2C" w:rsidRPr="00342130">
        <w:rPr>
          <w:rFonts w:ascii="Lato Medium" w:hAnsi="Lato Medium"/>
          <w:sz w:val="24"/>
          <w:szCs w:val="24"/>
        </w:rPr>
        <w:t xml:space="preserve">focus </w:t>
      </w:r>
      <w:r w:rsidR="001B2866" w:rsidRPr="00342130">
        <w:rPr>
          <w:rFonts w:ascii="Lato Medium" w:hAnsi="Lato Medium"/>
          <w:sz w:val="24"/>
          <w:szCs w:val="24"/>
        </w:rPr>
        <w:t>that supports the</w:t>
      </w:r>
      <w:r w:rsidRPr="00342130">
        <w:rPr>
          <w:rFonts w:ascii="Lato Medium" w:hAnsi="Lato Medium"/>
          <w:sz w:val="24"/>
          <w:szCs w:val="24"/>
        </w:rPr>
        <w:t xml:space="preserve"> strategic pla</w:t>
      </w:r>
      <w:r w:rsidR="00FA36EE" w:rsidRPr="00342130">
        <w:rPr>
          <w:rFonts w:ascii="Lato Medium" w:hAnsi="Lato Medium"/>
          <w:sz w:val="24"/>
          <w:szCs w:val="24"/>
        </w:rPr>
        <w:t>n's priorities</w:t>
      </w:r>
      <w:r w:rsidR="00F40646" w:rsidRPr="00342130">
        <w:rPr>
          <w:rFonts w:ascii="Lato Medium" w:hAnsi="Lato Medium"/>
          <w:sz w:val="24"/>
          <w:szCs w:val="24"/>
        </w:rPr>
        <w:t xml:space="preserve">, </w:t>
      </w:r>
      <w:r w:rsidR="00AE5930" w:rsidRPr="00342130">
        <w:rPr>
          <w:rFonts w:ascii="Lato Medium" w:hAnsi="Lato Medium"/>
          <w:sz w:val="24"/>
          <w:szCs w:val="24"/>
        </w:rPr>
        <w:t>the University's</w:t>
      </w:r>
      <w:r w:rsidR="00EF1D59" w:rsidRPr="00342130">
        <w:rPr>
          <w:rFonts w:ascii="Lato Medium" w:hAnsi="Lato Medium"/>
          <w:sz w:val="24"/>
          <w:szCs w:val="24"/>
        </w:rPr>
        <w:t xml:space="preserve"> enrollment strategy, and </w:t>
      </w:r>
      <w:r w:rsidR="00FA36EE" w:rsidRPr="00342130">
        <w:rPr>
          <w:rFonts w:ascii="Lato Medium" w:hAnsi="Lato Medium"/>
          <w:sz w:val="24"/>
          <w:szCs w:val="24"/>
        </w:rPr>
        <w:t>the</w:t>
      </w:r>
      <w:r w:rsidR="00A92BB9" w:rsidRPr="00342130">
        <w:rPr>
          <w:rFonts w:ascii="Lato Medium" w:hAnsi="Lato Medium"/>
          <w:sz w:val="24"/>
          <w:szCs w:val="24"/>
        </w:rPr>
        <w:t xml:space="preserve"> people and infrastructure </w:t>
      </w:r>
      <w:r w:rsidR="0096714F" w:rsidRPr="00342130">
        <w:rPr>
          <w:rFonts w:ascii="Lato Medium" w:hAnsi="Lato Medium"/>
          <w:sz w:val="24"/>
          <w:szCs w:val="24"/>
        </w:rPr>
        <w:t xml:space="preserve">necessary to sustain an </w:t>
      </w:r>
      <w:r w:rsidRPr="00342130">
        <w:rPr>
          <w:rFonts w:ascii="Lato Medium" w:hAnsi="Lato Medium"/>
          <w:sz w:val="24"/>
          <w:szCs w:val="24"/>
        </w:rPr>
        <w:t xml:space="preserve">R2 </w:t>
      </w:r>
      <w:r w:rsidR="0096714F" w:rsidRPr="00342130">
        <w:rPr>
          <w:rFonts w:ascii="Lato Medium" w:hAnsi="Lato Medium"/>
          <w:sz w:val="24"/>
          <w:szCs w:val="24"/>
        </w:rPr>
        <w:t>profile</w:t>
      </w:r>
      <w:r w:rsidR="00FA36EE" w:rsidRPr="00342130">
        <w:rPr>
          <w:rFonts w:ascii="Lato Medium" w:hAnsi="Lato Medium"/>
          <w:sz w:val="24"/>
          <w:szCs w:val="24"/>
        </w:rPr>
        <w:t xml:space="preserve">. </w:t>
      </w:r>
      <w:r w:rsidR="002E5CBD" w:rsidRPr="00342130">
        <w:rPr>
          <w:rFonts w:ascii="Lato Medium" w:hAnsi="Lato Medium"/>
          <w:sz w:val="24"/>
          <w:szCs w:val="24"/>
        </w:rPr>
        <w:t xml:space="preserve">Like many institutions across the nation, Hofstra faces a competitive enrollment environment in the coming decade </w:t>
      </w:r>
      <w:r w:rsidR="002E5CBD" w:rsidRPr="00342130">
        <w:rPr>
          <w:rFonts w:ascii="Lato Medium" w:hAnsi="Lato Medium"/>
          <w:sz w:val="24"/>
          <w:szCs w:val="24"/>
        </w:rPr>
        <w:lastRenderedPageBreak/>
        <w:t xml:space="preserve">and needs an SVP who can contribute to and support a </w:t>
      </w:r>
      <w:r w:rsidR="00AE5930" w:rsidRPr="00342130">
        <w:rPr>
          <w:rFonts w:ascii="Lato Medium" w:hAnsi="Lato Medium"/>
          <w:sz w:val="24"/>
          <w:szCs w:val="24"/>
        </w:rPr>
        <w:t>sustainable</w:t>
      </w:r>
      <w:r w:rsidR="002E5CBD" w:rsidRPr="00342130">
        <w:rPr>
          <w:rFonts w:ascii="Lato Medium" w:hAnsi="Lato Medium"/>
          <w:sz w:val="24"/>
          <w:szCs w:val="24"/>
        </w:rPr>
        <w:t xml:space="preserve"> and realistic approach to budget modeling</w:t>
      </w:r>
      <w:r w:rsidR="00AE5930" w:rsidRPr="00342130">
        <w:rPr>
          <w:rFonts w:ascii="Lato Medium" w:hAnsi="Lato Medium"/>
          <w:sz w:val="24"/>
          <w:szCs w:val="24"/>
        </w:rPr>
        <w:t>.</w:t>
      </w:r>
      <w:r w:rsidR="002E5CBD" w:rsidRPr="00342130">
        <w:rPr>
          <w:rFonts w:ascii="Lato Medium" w:hAnsi="Lato Medium"/>
          <w:sz w:val="24"/>
          <w:szCs w:val="24"/>
        </w:rPr>
        <w:t xml:space="preserve"> </w:t>
      </w:r>
      <w:r w:rsidR="00FA36EE" w:rsidRPr="00342130">
        <w:rPr>
          <w:rFonts w:ascii="Lato Medium" w:hAnsi="Lato Medium"/>
          <w:sz w:val="24"/>
          <w:szCs w:val="24"/>
        </w:rPr>
        <w:t xml:space="preserve">The SVP will be expected to </w:t>
      </w:r>
      <w:r w:rsidR="00DD1E5D" w:rsidRPr="00342130">
        <w:rPr>
          <w:rFonts w:ascii="Lato Medium" w:hAnsi="Lato Medium"/>
          <w:sz w:val="24"/>
          <w:szCs w:val="24"/>
        </w:rPr>
        <w:t>engage the</w:t>
      </w:r>
      <w:r w:rsidR="00FA36EE" w:rsidRPr="00342130">
        <w:rPr>
          <w:rFonts w:ascii="Lato Medium" w:hAnsi="Lato Medium"/>
          <w:sz w:val="24"/>
          <w:szCs w:val="24"/>
        </w:rPr>
        <w:t xml:space="preserve"> senior leadership team a</w:t>
      </w:r>
      <w:r w:rsidR="00D36EDE" w:rsidRPr="00342130">
        <w:rPr>
          <w:rFonts w:ascii="Lato Medium" w:hAnsi="Lato Medium"/>
          <w:sz w:val="24"/>
          <w:szCs w:val="24"/>
        </w:rPr>
        <w:t xml:space="preserve">s well as leaders of Hofstra's </w:t>
      </w:r>
      <w:r w:rsidR="006855B5" w:rsidRPr="00342130">
        <w:rPr>
          <w:rFonts w:ascii="Lato Medium" w:hAnsi="Lato Medium"/>
          <w:sz w:val="24"/>
          <w:szCs w:val="24"/>
        </w:rPr>
        <w:t xml:space="preserve">schools and </w:t>
      </w:r>
      <w:r w:rsidR="00D36EDE" w:rsidRPr="00342130">
        <w:rPr>
          <w:rFonts w:ascii="Lato Medium" w:hAnsi="Lato Medium"/>
          <w:sz w:val="24"/>
          <w:szCs w:val="24"/>
        </w:rPr>
        <w:t xml:space="preserve">colleges </w:t>
      </w:r>
      <w:r w:rsidR="00DD1E5D" w:rsidRPr="00342130">
        <w:rPr>
          <w:rFonts w:ascii="Lato Medium" w:hAnsi="Lato Medium"/>
          <w:sz w:val="24"/>
          <w:szCs w:val="24"/>
        </w:rPr>
        <w:t>in building</w:t>
      </w:r>
      <w:r w:rsidR="00513F30" w:rsidRPr="00342130">
        <w:rPr>
          <w:rFonts w:ascii="Lato Medium" w:hAnsi="Lato Medium"/>
          <w:sz w:val="24"/>
          <w:szCs w:val="24"/>
        </w:rPr>
        <w:t xml:space="preserve"> transparent and inclusive</w:t>
      </w:r>
      <w:r w:rsidR="0072588B" w:rsidRPr="00342130">
        <w:rPr>
          <w:rFonts w:ascii="Lato Medium" w:hAnsi="Lato Medium"/>
          <w:sz w:val="24"/>
          <w:szCs w:val="24"/>
        </w:rPr>
        <w:t xml:space="preserve"> process</w:t>
      </w:r>
      <w:r w:rsidR="00AB430B" w:rsidRPr="00342130">
        <w:rPr>
          <w:rFonts w:ascii="Lato Medium" w:hAnsi="Lato Medium"/>
          <w:sz w:val="24"/>
          <w:szCs w:val="24"/>
        </w:rPr>
        <w:t>es</w:t>
      </w:r>
      <w:r w:rsidR="0072588B" w:rsidRPr="00342130">
        <w:rPr>
          <w:rFonts w:ascii="Lato Medium" w:hAnsi="Lato Medium"/>
          <w:sz w:val="24"/>
          <w:szCs w:val="24"/>
        </w:rPr>
        <w:t xml:space="preserve"> for financial planning </w:t>
      </w:r>
      <w:r w:rsidR="00513F30" w:rsidRPr="00342130">
        <w:rPr>
          <w:rFonts w:ascii="Lato Medium" w:hAnsi="Lato Medium"/>
          <w:sz w:val="24"/>
          <w:szCs w:val="24"/>
        </w:rPr>
        <w:t xml:space="preserve">with </w:t>
      </w:r>
      <w:r w:rsidR="00AB430B" w:rsidRPr="00342130">
        <w:rPr>
          <w:rFonts w:ascii="Lato Medium" w:hAnsi="Lato Medium"/>
          <w:sz w:val="24"/>
          <w:szCs w:val="24"/>
        </w:rPr>
        <w:t>longer time horizons for budgeting</w:t>
      </w:r>
      <w:r w:rsidR="0080417D" w:rsidRPr="00342130">
        <w:rPr>
          <w:rFonts w:ascii="Lato Medium" w:hAnsi="Lato Medium"/>
          <w:sz w:val="24"/>
          <w:szCs w:val="24"/>
        </w:rPr>
        <w:t xml:space="preserve"> and investment</w:t>
      </w:r>
      <w:r w:rsidR="00986141" w:rsidRPr="00342130">
        <w:rPr>
          <w:rFonts w:ascii="Lato Medium" w:hAnsi="Lato Medium"/>
          <w:sz w:val="24"/>
          <w:szCs w:val="24"/>
        </w:rPr>
        <w:t>,</w:t>
      </w:r>
      <w:r w:rsidR="006855B5" w:rsidRPr="00342130">
        <w:rPr>
          <w:rFonts w:ascii="Lato Medium" w:hAnsi="Lato Medium"/>
          <w:sz w:val="24"/>
          <w:szCs w:val="24"/>
        </w:rPr>
        <w:t xml:space="preserve"> </w:t>
      </w:r>
      <w:r w:rsidR="00513F30" w:rsidRPr="00342130">
        <w:rPr>
          <w:rFonts w:ascii="Lato Medium" w:hAnsi="Lato Medium"/>
          <w:sz w:val="24"/>
          <w:szCs w:val="24"/>
        </w:rPr>
        <w:t xml:space="preserve">incentives for </w:t>
      </w:r>
      <w:r w:rsidR="00F3133D" w:rsidRPr="00342130">
        <w:rPr>
          <w:rFonts w:ascii="Lato Medium" w:hAnsi="Lato Medium"/>
          <w:sz w:val="24"/>
          <w:szCs w:val="24"/>
        </w:rPr>
        <w:t>creativity</w:t>
      </w:r>
      <w:r w:rsidR="00986141" w:rsidRPr="00342130">
        <w:rPr>
          <w:rFonts w:ascii="Lato Medium" w:hAnsi="Lato Medium"/>
          <w:sz w:val="24"/>
          <w:szCs w:val="24"/>
        </w:rPr>
        <w:t xml:space="preserve"> and growth</w:t>
      </w:r>
      <w:r w:rsidR="00F3133D" w:rsidRPr="00342130">
        <w:rPr>
          <w:rFonts w:ascii="Lato Medium" w:hAnsi="Lato Medium"/>
          <w:sz w:val="24"/>
          <w:szCs w:val="24"/>
        </w:rPr>
        <w:t>,</w:t>
      </w:r>
      <w:r w:rsidR="006855B5" w:rsidRPr="00342130">
        <w:rPr>
          <w:rFonts w:ascii="Lato Medium" w:hAnsi="Lato Medium"/>
          <w:sz w:val="24"/>
          <w:szCs w:val="24"/>
        </w:rPr>
        <w:t xml:space="preserve"> </w:t>
      </w:r>
      <w:r w:rsidR="00986141" w:rsidRPr="00342130">
        <w:rPr>
          <w:rFonts w:ascii="Lato Medium" w:hAnsi="Lato Medium"/>
          <w:sz w:val="24"/>
          <w:szCs w:val="24"/>
        </w:rPr>
        <w:t>and support for new ideas</w:t>
      </w:r>
      <w:r w:rsidR="0072588B" w:rsidRPr="00342130">
        <w:rPr>
          <w:rFonts w:ascii="Lato Medium" w:hAnsi="Lato Medium"/>
          <w:sz w:val="24"/>
          <w:szCs w:val="24"/>
        </w:rPr>
        <w:t xml:space="preserve">. </w:t>
      </w:r>
    </w:p>
    <w:p w14:paraId="6668E8C7" w14:textId="77777777" w:rsidR="00F56B67" w:rsidRPr="00342130" w:rsidRDefault="00F56B67" w:rsidP="00F56B67">
      <w:pPr>
        <w:pStyle w:val="LP22BulletedListshorttext"/>
        <w:numPr>
          <w:ilvl w:val="0"/>
          <w:numId w:val="0"/>
        </w:numPr>
        <w:ind w:left="720"/>
        <w:rPr>
          <w:rFonts w:ascii="Lato Medium" w:hAnsi="Lato Medium"/>
          <w:sz w:val="24"/>
          <w:szCs w:val="24"/>
          <w:shd w:val="clear" w:color="auto" w:fill="FFFFFF"/>
        </w:rPr>
      </w:pPr>
    </w:p>
    <w:p w14:paraId="63B664E6" w14:textId="05C4B538" w:rsidR="009C481A" w:rsidRPr="00342130" w:rsidRDefault="009C481A" w:rsidP="00826069">
      <w:pPr>
        <w:pStyle w:val="hed2bullet"/>
        <w:rPr>
          <w:rFonts w:ascii="Lato Medium" w:hAnsi="Lato Medium"/>
          <w:b/>
          <w:bCs/>
          <w:sz w:val="24"/>
          <w:szCs w:val="24"/>
        </w:rPr>
      </w:pPr>
      <w:r w:rsidRPr="00342130">
        <w:rPr>
          <w:rFonts w:ascii="Lato Medium" w:hAnsi="Lato Medium"/>
          <w:b/>
          <w:bCs/>
          <w:sz w:val="24"/>
          <w:szCs w:val="24"/>
        </w:rPr>
        <w:t>Facilities</w:t>
      </w:r>
      <w:r w:rsidR="00886FC4" w:rsidRPr="00342130">
        <w:rPr>
          <w:rFonts w:ascii="Lato Medium" w:hAnsi="Lato Medium"/>
          <w:b/>
          <w:bCs/>
          <w:sz w:val="24"/>
          <w:szCs w:val="24"/>
        </w:rPr>
        <w:t xml:space="preserve"> and infrastructure</w:t>
      </w:r>
    </w:p>
    <w:p w14:paraId="1BB8D390" w14:textId="67486DBD" w:rsidR="00886FC4" w:rsidRPr="00342130" w:rsidRDefault="00986141" w:rsidP="00F56B67">
      <w:pPr>
        <w:pStyle w:val="LP22BulletedListshorttext"/>
        <w:numPr>
          <w:ilvl w:val="0"/>
          <w:numId w:val="0"/>
        </w:numPr>
        <w:ind w:left="720"/>
        <w:rPr>
          <w:rFonts w:ascii="Lato Medium" w:hAnsi="Lato Medium"/>
          <w:i/>
          <w:iCs/>
          <w:sz w:val="24"/>
          <w:szCs w:val="24"/>
        </w:rPr>
      </w:pPr>
      <w:r w:rsidRPr="00342130">
        <w:rPr>
          <w:rFonts w:ascii="Lato Medium" w:hAnsi="Lato Medium"/>
          <w:color w:val="333333"/>
          <w:sz w:val="24"/>
          <w:szCs w:val="24"/>
        </w:rPr>
        <w:t xml:space="preserve">The </w:t>
      </w:r>
      <w:r w:rsidR="007A1769" w:rsidRPr="00342130">
        <w:rPr>
          <w:rFonts w:ascii="Lato Medium" w:hAnsi="Lato Medium"/>
          <w:color w:val="333333"/>
          <w:sz w:val="24"/>
          <w:szCs w:val="24"/>
        </w:rPr>
        <w:t>University's campus and facilities are significant strengths</w:t>
      </w:r>
      <w:r w:rsidR="00043150" w:rsidRPr="00342130">
        <w:rPr>
          <w:rFonts w:ascii="Lato Medium" w:hAnsi="Lato Medium"/>
          <w:color w:val="333333"/>
          <w:sz w:val="24"/>
          <w:szCs w:val="24"/>
        </w:rPr>
        <w:t xml:space="preserve">. A nationally recognized </w:t>
      </w:r>
      <w:r w:rsidR="00733C36" w:rsidRPr="00342130">
        <w:rPr>
          <w:rFonts w:ascii="Lato Medium" w:hAnsi="Lato Medium"/>
          <w:color w:val="333333"/>
          <w:sz w:val="24"/>
          <w:szCs w:val="24"/>
        </w:rPr>
        <w:t>arboretum with historic</w:t>
      </w:r>
      <w:r w:rsidR="00E673CF" w:rsidRPr="00342130">
        <w:rPr>
          <w:rFonts w:ascii="Lato Medium" w:hAnsi="Lato Medium"/>
          <w:color w:val="333333"/>
          <w:sz w:val="24"/>
          <w:szCs w:val="24"/>
        </w:rPr>
        <w:t xml:space="preserve">, </w:t>
      </w:r>
      <w:r w:rsidR="00733C36" w:rsidRPr="00342130">
        <w:rPr>
          <w:rFonts w:ascii="Lato Medium" w:hAnsi="Lato Medium"/>
          <w:color w:val="333333"/>
          <w:sz w:val="24"/>
          <w:szCs w:val="24"/>
        </w:rPr>
        <w:t>modern</w:t>
      </w:r>
      <w:r w:rsidR="00FC43B4" w:rsidRPr="00342130">
        <w:rPr>
          <w:rFonts w:ascii="Lato Medium" w:hAnsi="Lato Medium"/>
          <w:color w:val="333333"/>
          <w:sz w:val="24"/>
          <w:szCs w:val="24"/>
        </w:rPr>
        <w:t>,</w:t>
      </w:r>
      <w:r w:rsidR="00E673CF" w:rsidRPr="00342130">
        <w:rPr>
          <w:rFonts w:ascii="Lato Medium" w:hAnsi="Lato Medium"/>
          <w:color w:val="333333"/>
          <w:sz w:val="24"/>
          <w:szCs w:val="24"/>
        </w:rPr>
        <w:t xml:space="preserve"> and LEED</w:t>
      </w:r>
      <w:r w:rsidR="00176C7C" w:rsidRPr="00342130">
        <w:rPr>
          <w:rFonts w:ascii="Lato Medium" w:hAnsi="Lato Medium"/>
          <w:color w:val="333333"/>
          <w:sz w:val="24"/>
          <w:szCs w:val="24"/>
        </w:rPr>
        <w:t>-</w:t>
      </w:r>
      <w:r w:rsidR="00B24A7B" w:rsidRPr="00342130">
        <w:rPr>
          <w:rFonts w:ascii="Lato Medium" w:hAnsi="Lato Medium"/>
          <w:color w:val="333333"/>
          <w:sz w:val="24"/>
          <w:szCs w:val="24"/>
        </w:rPr>
        <w:t>certified</w:t>
      </w:r>
      <w:r w:rsidR="00733C36" w:rsidRPr="00342130">
        <w:rPr>
          <w:rFonts w:ascii="Lato Medium" w:hAnsi="Lato Medium"/>
          <w:color w:val="333333"/>
          <w:sz w:val="24"/>
          <w:szCs w:val="24"/>
        </w:rPr>
        <w:t xml:space="preserve"> facilities, Hofstra's physical plant </w:t>
      </w:r>
      <w:r w:rsidR="00421958" w:rsidRPr="00342130">
        <w:rPr>
          <w:rFonts w:ascii="Lato Medium" w:hAnsi="Lato Medium"/>
          <w:color w:val="333333"/>
          <w:sz w:val="24"/>
          <w:szCs w:val="24"/>
        </w:rPr>
        <w:t>continues to</w:t>
      </w:r>
      <w:r w:rsidR="00FD0054" w:rsidRPr="00342130">
        <w:rPr>
          <w:rFonts w:ascii="Lato Medium" w:hAnsi="Lato Medium"/>
          <w:color w:val="333333"/>
          <w:sz w:val="24"/>
          <w:szCs w:val="24"/>
        </w:rPr>
        <w:t xml:space="preserve"> evolve</w:t>
      </w:r>
      <w:r w:rsidR="00983046" w:rsidRPr="00342130">
        <w:rPr>
          <w:rFonts w:ascii="Lato Medium" w:hAnsi="Lato Medium"/>
          <w:color w:val="333333"/>
          <w:sz w:val="24"/>
          <w:szCs w:val="24"/>
        </w:rPr>
        <w:t>. S</w:t>
      </w:r>
      <w:r w:rsidR="00886FC4" w:rsidRPr="00342130">
        <w:rPr>
          <w:rFonts w:ascii="Lato Medium" w:hAnsi="Lato Medium" w:cs="Times New Roman"/>
          <w:color w:val="333333"/>
          <w:sz w:val="24"/>
          <w:szCs w:val="24"/>
        </w:rPr>
        <w:t xml:space="preserve">ignificant investments are </w:t>
      </w:r>
      <w:r w:rsidR="00AD2B52" w:rsidRPr="00342130">
        <w:rPr>
          <w:rFonts w:ascii="Lato Medium" w:hAnsi="Lato Medium" w:cs="Times New Roman"/>
          <w:color w:val="333333"/>
          <w:sz w:val="24"/>
          <w:szCs w:val="24"/>
        </w:rPr>
        <w:t>underway</w:t>
      </w:r>
      <w:r w:rsidR="00886FC4" w:rsidRPr="00342130">
        <w:rPr>
          <w:rFonts w:ascii="Lato Medium" w:hAnsi="Lato Medium" w:cs="Times New Roman"/>
          <w:color w:val="333333"/>
          <w:sz w:val="24"/>
          <w:szCs w:val="24"/>
        </w:rPr>
        <w:t xml:space="preserve"> in student-centered facilities</w:t>
      </w:r>
      <w:r w:rsidR="00983046" w:rsidRPr="00342130">
        <w:rPr>
          <w:rFonts w:ascii="Lato Medium" w:hAnsi="Lato Medium"/>
          <w:color w:val="333333"/>
          <w:sz w:val="24"/>
          <w:szCs w:val="24"/>
        </w:rPr>
        <w:t xml:space="preserve">, </w:t>
      </w:r>
      <w:r w:rsidR="00D62338" w:rsidRPr="00342130">
        <w:rPr>
          <w:rFonts w:ascii="Lato Medium" w:hAnsi="Lato Medium"/>
          <w:color w:val="333333"/>
          <w:sz w:val="24"/>
          <w:szCs w:val="24"/>
        </w:rPr>
        <w:t xml:space="preserve">and </w:t>
      </w:r>
      <w:r w:rsidR="00746BD3" w:rsidRPr="00342130">
        <w:rPr>
          <w:rFonts w:ascii="Lato Medium" w:hAnsi="Lato Medium"/>
          <w:color w:val="333333"/>
          <w:sz w:val="24"/>
          <w:szCs w:val="24"/>
        </w:rPr>
        <w:t>several</w:t>
      </w:r>
      <w:r w:rsidR="00520E8E" w:rsidRPr="00342130">
        <w:rPr>
          <w:rFonts w:ascii="Lato Medium" w:hAnsi="Lato Medium"/>
          <w:color w:val="333333"/>
          <w:sz w:val="24"/>
          <w:szCs w:val="24"/>
        </w:rPr>
        <w:t xml:space="preserve"> new buildings </w:t>
      </w:r>
      <w:r w:rsidR="00821838" w:rsidRPr="00342130">
        <w:rPr>
          <w:rFonts w:ascii="Lato Medium" w:hAnsi="Lato Medium"/>
          <w:color w:val="333333"/>
          <w:sz w:val="24"/>
          <w:szCs w:val="24"/>
        </w:rPr>
        <w:t>are well positioned to support increased research activity</w:t>
      </w:r>
      <w:r w:rsidR="00746BD3" w:rsidRPr="00342130">
        <w:rPr>
          <w:rFonts w:ascii="Lato Medium" w:hAnsi="Lato Medium"/>
          <w:color w:val="333333"/>
          <w:sz w:val="24"/>
          <w:szCs w:val="24"/>
        </w:rPr>
        <w:t>,</w:t>
      </w:r>
      <w:r w:rsidR="00AD2B52" w:rsidRPr="00342130">
        <w:rPr>
          <w:rFonts w:ascii="Lato Medium" w:hAnsi="Lato Medium"/>
          <w:color w:val="333333"/>
          <w:sz w:val="24"/>
          <w:szCs w:val="24"/>
        </w:rPr>
        <w:t xml:space="preserve"> including the </w:t>
      </w:r>
      <w:r w:rsidR="00B24A7B" w:rsidRPr="00342130">
        <w:rPr>
          <w:rFonts w:ascii="Lato Medium" w:hAnsi="Lato Medium"/>
          <w:color w:val="333333"/>
          <w:sz w:val="24"/>
          <w:szCs w:val="24"/>
        </w:rPr>
        <w:t xml:space="preserve">75,000 square foot </w:t>
      </w:r>
      <w:r w:rsidR="00D62338" w:rsidRPr="00342130">
        <w:rPr>
          <w:rFonts w:ascii="Lato Medium" w:hAnsi="Lato Medium"/>
          <w:color w:val="333333"/>
          <w:sz w:val="24"/>
          <w:szCs w:val="24"/>
        </w:rPr>
        <w:t xml:space="preserve">Science &amp; Innovation Center, the home </w:t>
      </w:r>
      <w:r w:rsidR="0078440F" w:rsidRPr="00342130">
        <w:rPr>
          <w:rFonts w:ascii="Lato Medium" w:hAnsi="Lato Medium"/>
          <w:color w:val="333333"/>
          <w:sz w:val="24"/>
          <w:szCs w:val="24"/>
        </w:rPr>
        <w:t xml:space="preserve">of </w:t>
      </w:r>
      <w:r w:rsidR="00D62338" w:rsidRPr="00342130">
        <w:rPr>
          <w:rFonts w:ascii="Lato Medium" w:hAnsi="Lato Medium"/>
          <w:color w:val="333333"/>
          <w:sz w:val="24"/>
          <w:szCs w:val="24"/>
        </w:rPr>
        <w:t>the School of Nursing</w:t>
      </w:r>
      <w:r w:rsidR="00FC43B4" w:rsidRPr="00342130">
        <w:rPr>
          <w:rFonts w:ascii="Lato Medium" w:hAnsi="Lato Medium"/>
          <w:color w:val="333333"/>
          <w:sz w:val="24"/>
          <w:szCs w:val="24"/>
        </w:rPr>
        <w:t>,</w:t>
      </w:r>
      <w:r w:rsidR="00D62338" w:rsidRPr="00342130">
        <w:rPr>
          <w:rFonts w:ascii="Lato Medium" w:hAnsi="Lato Medium"/>
          <w:color w:val="333333"/>
          <w:sz w:val="24"/>
          <w:szCs w:val="24"/>
        </w:rPr>
        <w:t xml:space="preserve"> and the DeMatteis School of Engineering and Applied Science. </w:t>
      </w:r>
      <w:r w:rsidR="0022454B" w:rsidRPr="00342130">
        <w:rPr>
          <w:rFonts w:ascii="Lato Medium" w:hAnsi="Lato Medium"/>
          <w:color w:val="333333"/>
          <w:sz w:val="24"/>
          <w:szCs w:val="24"/>
        </w:rPr>
        <w:t>New plans</w:t>
      </w:r>
      <w:r w:rsidR="003978B6" w:rsidRPr="00342130">
        <w:rPr>
          <w:rFonts w:ascii="Lato Medium" w:hAnsi="Lato Medium"/>
          <w:color w:val="333333"/>
          <w:sz w:val="24"/>
          <w:szCs w:val="24"/>
        </w:rPr>
        <w:t xml:space="preserve"> are underway</w:t>
      </w:r>
      <w:r w:rsidR="0022454B" w:rsidRPr="00342130">
        <w:rPr>
          <w:rFonts w:ascii="Lato Medium" w:hAnsi="Lato Medium"/>
          <w:color w:val="333333"/>
          <w:sz w:val="24"/>
          <w:szCs w:val="24"/>
        </w:rPr>
        <w:t xml:space="preserve"> for</w:t>
      </w:r>
      <w:r w:rsidR="00CC1500" w:rsidRPr="00342130">
        <w:rPr>
          <w:rFonts w:ascii="Lato Medium" w:hAnsi="Lato Medium"/>
          <w:color w:val="333333"/>
          <w:sz w:val="24"/>
          <w:szCs w:val="24"/>
        </w:rPr>
        <w:t xml:space="preserve"> the development of a "college town" </w:t>
      </w:r>
      <w:r w:rsidR="003978B6" w:rsidRPr="00342130">
        <w:rPr>
          <w:rFonts w:ascii="Lato Medium" w:hAnsi="Lato Medium"/>
          <w:color w:val="333333"/>
          <w:sz w:val="24"/>
          <w:szCs w:val="24"/>
        </w:rPr>
        <w:t xml:space="preserve">on Hofstra's campus </w:t>
      </w:r>
      <w:r w:rsidR="00CC1500" w:rsidRPr="00342130">
        <w:rPr>
          <w:rFonts w:ascii="Lato Medium" w:hAnsi="Lato Medium"/>
          <w:color w:val="333333"/>
          <w:sz w:val="24"/>
          <w:szCs w:val="24"/>
        </w:rPr>
        <w:t>with mixed-use village amenities</w:t>
      </w:r>
      <w:r w:rsidR="003C708A" w:rsidRPr="00342130">
        <w:rPr>
          <w:rFonts w:ascii="Lato Medium" w:hAnsi="Lato Medium"/>
          <w:color w:val="333333"/>
          <w:sz w:val="24"/>
          <w:szCs w:val="24"/>
        </w:rPr>
        <w:t xml:space="preserve"> </w:t>
      </w:r>
      <w:r w:rsidR="00371D3D" w:rsidRPr="00342130">
        <w:rPr>
          <w:rFonts w:ascii="Lato Medium" w:hAnsi="Lato Medium"/>
          <w:color w:val="333333"/>
          <w:sz w:val="24"/>
          <w:szCs w:val="24"/>
        </w:rPr>
        <w:t>that would be accessible to Hofstra</w:t>
      </w:r>
      <w:r w:rsidR="000722B7" w:rsidRPr="00342130">
        <w:rPr>
          <w:rFonts w:ascii="Lato Medium" w:hAnsi="Lato Medium"/>
          <w:color w:val="333333"/>
          <w:sz w:val="24"/>
          <w:szCs w:val="24"/>
        </w:rPr>
        <w:t xml:space="preserve"> </w:t>
      </w:r>
      <w:r w:rsidR="00FC555F" w:rsidRPr="00342130">
        <w:rPr>
          <w:rFonts w:ascii="Lato Medium" w:hAnsi="Lato Medium"/>
          <w:color w:val="333333"/>
          <w:sz w:val="24"/>
          <w:szCs w:val="24"/>
        </w:rPr>
        <w:t xml:space="preserve">students </w:t>
      </w:r>
      <w:r w:rsidR="00226F2C" w:rsidRPr="00342130">
        <w:rPr>
          <w:rFonts w:ascii="Lato Medium" w:hAnsi="Lato Medium"/>
          <w:color w:val="333333"/>
          <w:sz w:val="24"/>
          <w:szCs w:val="24"/>
        </w:rPr>
        <w:t>and</w:t>
      </w:r>
      <w:r w:rsidR="00FC555F" w:rsidRPr="00342130">
        <w:rPr>
          <w:rFonts w:ascii="Lato Medium" w:hAnsi="Lato Medium"/>
          <w:color w:val="333333"/>
          <w:sz w:val="24"/>
          <w:szCs w:val="24"/>
        </w:rPr>
        <w:t xml:space="preserve"> </w:t>
      </w:r>
      <w:r w:rsidR="000722B7" w:rsidRPr="00342130">
        <w:rPr>
          <w:rFonts w:ascii="Lato Medium" w:hAnsi="Lato Medium"/>
          <w:color w:val="333333"/>
          <w:sz w:val="24"/>
          <w:szCs w:val="24"/>
        </w:rPr>
        <w:t>the surrounding community.</w:t>
      </w:r>
      <w:r w:rsidR="003C708A" w:rsidRPr="00342130">
        <w:rPr>
          <w:rFonts w:ascii="Lato Medium" w:hAnsi="Lato Medium"/>
          <w:color w:val="333333"/>
          <w:sz w:val="24"/>
          <w:szCs w:val="24"/>
        </w:rPr>
        <w:t xml:space="preserve"> </w:t>
      </w:r>
      <w:r w:rsidR="00D62338" w:rsidRPr="00342130">
        <w:rPr>
          <w:rFonts w:ascii="Lato Medium" w:hAnsi="Lato Medium"/>
          <w:color w:val="333333"/>
          <w:sz w:val="24"/>
          <w:szCs w:val="24"/>
        </w:rPr>
        <w:t>Across campus, d</w:t>
      </w:r>
      <w:r w:rsidR="007B63C0" w:rsidRPr="00342130">
        <w:rPr>
          <w:rFonts w:ascii="Lato Medium" w:hAnsi="Lato Medium"/>
          <w:color w:val="333333"/>
          <w:sz w:val="24"/>
          <w:szCs w:val="24"/>
        </w:rPr>
        <w:t xml:space="preserve">eferred maintenance has been </w:t>
      </w:r>
      <w:r w:rsidR="00E6022F" w:rsidRPr="00342130">
        <w:rPr>
          <w:rFonts w:ascii="Lato Medium" w:hAnsi="Lato Medium"/>
          <w:color w:val="333333"/>
          <w:sz w:val="24"/>
          <w:szCs w:val="24"/>
        </w:rPr>
        <w:t>well</w:t>
      </w:r>
      <w:r w:rsidR="00226F2C" w:rsidRPr="00342130">
        <w:rPr>
          <w:rFonts w:ascii="Lato Medium" w:hAnsi="Lato Medium"/>
          <w:color w:val="333333"/>
          <w:sz w:val="24"/>
          <w:szCs w:val="24"/>
        </w:rPr>
        <w:t>-</w:t>
      </w:r>
      <w:r w:rsidR="00E6022F" w:rsidRPr="00342130">
        <w:rPr>
          <w:rFonts w:ascii="Lato Medium" w:hAnsi="Lato Medium"/>
          <w:color w:val="333333"/>
          <w:sz w:val="24"/>
          <w:szCs w:val="24"/>
        </w:rPr>
        <w:t>funded</w:t>
      </w:r>
      <w:r w:rsidR="00821838" w:rsidRPr="00342130">
        <w:rPr>
          <w:rFonts w:ascii="Lato Medium" w:hAnsi="Lato Medium"/>
          <w:color w:val="333333"/>
          <w:sz w:val="24"/>
          <w:szCs w:val="24"/>
        </w:rPr>
        <w:t xml:space="preserve">, and </w:t>
      </w:r>
      <w:r w:rsidR="00D62338" w:rsidRPr="00342130">
        <w:rPr>
          <w:rFonts w:ascii="Lato Medium" w:hAnsi="Lato Medium"/>
          <w:color w:val="333333"/>
          <w:sz w:val="24"/>
          <w:szCs w:val="24"/>
        </w:rPr>
        <w:t>the University maintains</w:t>
      </w:r>
      <w:r w:rsidR="00BC143D" w:rsidRPr="00342130">
        <w:rPr>
          <w:rFonts w:ascii="Lato Medium" w:hAnsi="Lato Medium"/>
          <w:color w:val="333333"/>
          <w:sz w:val="24"/>
          <w:szCs w:val="24"/>
        </w:rPr>
        <w:t xml:space="preserve"> comfortable debt capacity</w:t>
      </w:r>
      <w:r w:rsidR="00AD7C50" w:rsidRPr="00342130">
        <w:rPr>
          <w:rFonts w:ascii="Lato Medium" w:hAnsi="Lato Medium"/>
          <w:color w:val="333333"/>
          <w:sz w:val="24"/>
          <w:szCs w:val="24"/>
        </w:rPr>
        <w:t xml:space="preserve">. </w:t>
      </w:r>
      <w:r w:rsidR="00D62338" w:rsidRPr="00342130">
        <w:rPr>
          <w:rFonts w:ascii="Lato Medium" w:hAnsi="Lato Medium"/>
          <w:color w:val="333333"/>
          <w:sz w:val="24"/>
          <w:szCs w:val="24"/>
        </w:rPr>
        <w:t xml:space="preserve"> </w:t>
      </w:r>
      <w:r w:rsidR="00D44E3E" w:rsidRPr="00342130">
        <w:rPr>
          <w:rFonts w:ascii="Lato Medium" w:hAnsi="Lato Medium"/>
          <w:color w:val="333333"/>
          <w:sz w:val="24"/>
          <w:szCs w:val="24"/>
        </w:rPr>
        <w:t>With</w:t>
      </w:r>
      <w:r w:rsidR="00390BEC" w:rsidRPr="00342130">
        <w:rPr>
          <w:rFonts w:ascii="Lato Medium" w:hAnsi="Lato Medium"/>
          <w:color w:val="333333"/>
          <w:sz w:val="24"/>
          <w:szCs w:val="24"/>
        </w:rPr>
        <w:t xml:space="preserve"> t</w:t>
      </w:r>
      <w:r w:rsidR="00BC143D" w:rsidRPr="00342130">
        <w:rPr>
          <w:rFonts w:ascii="Lato Medium" w:hAnsi="Lato Medium"/>
          <w:color w:val="333333"/>
          <w:sz w:val="24"/>
          <w:szCs w:val="24"/>
        </w:rPr>
        <w:t>he facilities and operations division</w:t>
      </w:r>
      <w:r w:rsidR="00390BEC" w:rsidRPr="00342130">
        <w:rPr>
          <w:rFonts w:ascii="Lato Medium" w:hAnsi="Lato Medium"/>
          <w:color w:val="333333"/>
          <w:sz w:val="24"/>
          <w:szCs w:val="24"/>
        </w:rPr>
        <w:t xml:space="preserve"> now</w:t>
      </w:r>
      <w:r w:rsidR="00BC143D" w:rsidRPr="00342130">
        <w:rPr>
          <w:rFonts w:ascii="Lato Medium" w:hAnsi="Lato Medium"/>
          <w:color w:val="333333"/>
          <w:sz w:val="24"/>
          <w:szCs w:val="24"/>
        </w:rPr>
        <w:t xml:space="preserve"> report</w:t>
      </w:r>
      <w:r w:rsidR="00D62338" w:rsidRPr="00342130">
        <w:rPr>
          <w:rFonts w:ascii="Lato Medium" w:hAnsi="Lato Medium"/>
          <w:color w:val="333333"/>
          <w:sz w:val="24"/>
          <w:szCs w:val="24"/>
        </w:rPr>
        <w:t>ing</w:t>
      </w:r>
      <w:r w:rsidR="00BC143D" w:rsidRPr="00342130">
        <w:rPr>
          <w:rFonts w:ascii="Lato Medium" w:hAnsi="Lato Medium"/>
          <w:color w:val="333333"/>
          <w:sz w:val="24"/>
          <w:szCs w:val="24"/>
        </w:rPr>
        <w:t xml:space="preserve"> to the SVP</w:t>
      </w:r>
      <w:r w:rsidR="00390BEC" w:rsidRPr="00342130">
        <w:rPr>
          <w:rFonts w:ascii="Lato Medium" w:hAnsi="Lato Medium"/>
          <w:color w:val="333333"/>
          <w:sz w:val="24"/>
          <w:szCs w:val="24"/>
        </w:rPr>
        <w:t xml:space="preserve">, </w:t>
      </w:r>
      <w:r w:rsidR="005A63B9" w:rsidRPr="00342130">
        <w:rPr>
          <w:rFonts w:ascii="Lato Medium" w:hAnsi="Lato Medium"/>
          <w:color w:val="333333"/>
          <w:sz w:val="24"/>
          <w:szCs w:val="24"/>
        </w:rPr>
        <w:t>there is a unique</w:t>
      </w:r>
      <w:r w:rsidR="00EB0606" w:rsidRPr="00342130">
        <w:rPr>
          <w:rFonts w:ascii="Lato Medium" w:hAnsi="Lato Medium"/>
          <w:color w:val="333333"/>
          <w:sz w:val="24"/>
          <w:szCs w:val="24"/>
        </w:rPr>
        <w:t xml:space="preserve"> opportunity to explore and capitalize </w:t>
      </w:r>
      <w:r w:rsidR="00650D3F" w:rsidRPr="00342130">
        <w:rPr>
          <w:rFonts w:ascii="Lato Medium" w:hAnsi="Lato Medium"/>
          <w:color w:val="333333"/>
          <w:sz w:val="24"/>
          <w:szCs w:val="24"/>
        </w:rPr>
        <w:t xml:space="preserve">on </w:t>
      </w:r>
      <w:r w:rsidR="000C7B4F" w:rsidRPr="00342130">
        <w:rPr>
          <w:rFonts w:ascii="Lato Medium" w:hAnsi="Lato Medium"/>
          <w:color w:val="333333"/>
          <w:sz w:val="24"/>
          <w:szCs w:val="24"/>
        </w:rPr>
        <w:t>new</w:t>
      </w:r>
      <w:r w:rsidR="00650D3F" w:rsidRPr="00342130">
        <w:rPr>
          <w:rFonts w:ascii="Lato Medium" w:hAnsi="Lato Medium"/>
          <w:color w:val="333333"/>
          <w:sz w:val="24"/>
          <w:szCs w:val="24"/>
        </w:rPr>
        <w:t xml:space="preserve"> partnerships and synergies </w:t>
      </w:r>
      <w:r w:rsidR="00797BB5" w:rsidRPr="00342130">
        <w:rPr>
          <w:rFonts w:ascii="Lato Medium" w:hAnsi="Lato Medium"/>
          <w:color w:val="333333"/>
          <w:sz w:val="24"/>
          <w:szCs w:val="24"/>
        </w:rPr>
        <w:t>among</w:t>
      </w:r>
      <w:r w:rsidR="00650D3F" w:rsidRPr="00342130">
        <w:rPr>
          <w:rFonts w:ascii="Lato Medium" w:hAnsi="Lato Medium"/>
          <w:color w:val="333333"/>
          <w:sz w:val="24"/>
          <w:szCs w:val="24"/>
        </w:rPr>
        <w:t xml:space="preserve"> financial planning</w:t>
      </w:r>
      <w:r w:rsidR="00797BB5" w:rsidRPr="00342130">
        <w:rPr>
          <w:rFonts w:ascii="Lato Medium" w:hAnsi="Lato Medium"/>
          <w:color w:val="333333"/>
          <w:sz w:val="24"/>
          <w:szCs w:val="24"/>
        </w:rPr>
        <w:t>, facilities</w:t>
      </w:r>
      <w:r w:rsidR="00FC43B4" w:rsidRPr="00342130">
        <w:rPr>
          <w:rFonts w:ascii="Lato Medium" w:hAnsi="Lato Medium"/>
          <w:color w:val="333333"/>
          <w:sz w:val="24"/>
          <w:szCs w:val="24"/>
        </w:rPr>
        <w:t>,</w:t>
      </w:r>
      <w:r w:rsidR="00797BB5" w:rsidRPr="00342130">
        <w:rPr>
          <w:rFonts w:ascii="Lato Medium" w:hAnsi="Lato Medium"/>
          <w:color w:val="333333"/>
          <w:sz w:val="24"/>
          <w:szCs w:val="24"/>
        </w:rPr>
        <w:t xml:space="preserve"> and operations. </w:t>
      </w:r>
      <w:r w:rsidR="00BC143D" w:rsidRPr="00342130">
        <w:rPr>
          <w:rFonts w:ascii="Lato Medium" w:hAnsi="Lato Medium"/>
          <w:color w:val="333333"/>
          <w:sz w:val="24"/>
          <w:szCs w:val="24"/>
        </w:rPr>
        <w:t xml:space="preserve"> </w:t>
      </w:r>
    </w:p>
    <w:p w14:paraId="6FFAEF98" w14:textId="77777777" w:rsidR="00F56B67" w:rsidRPr="00342130" w:rsidRDefault="00F56B67" w:rsidP="00F56B67">
      <w:pPr>
        <w:pStyle w:val="LP22BulletedListshorttext"/>
        <w:numPr>
          <w:ilvl w:val="0"/>
          <w:numId w:val="0"/>
        </w:numPr>
        <w:ind w:left="720"/>
        <w:rPr>
          <w:rFonts w:ascii="Lato Medium" w:hAnsi="Lato Medium"/>
          <w:sz w:val="24"/>
          <w:szCs w:val="24"/>
        </w:rPr>
      </w:pPr>
    </w:p>
    <w:p w14:paraId="7830396A" w14:textId="02FAF0F7" w:rsidR="009C481A" w:rsidRPr="00342130" w:rsidRDefault="009C481A" w:rsidP="00826069">
      <w:pPr>
        <w:pStyle w:val="hed2bullet"/>
        <w:rPr>
          <w:rFonts w:ascii="Lato Medium" w:hAnsi="Lato Medium"/>
          <w:b/>
          <w:bCs/>
          <w:sz w:val="24"/>
          <w:szCs w:val="24"/>
        </w:rPr>
      </w:pPr>
      <w:r w:rsidRPr="00342130">
        <w:rPr>
          <w:rFonts w:ascii="Lato Medium" w:hAnsi="Lato Medium"/>
          <w:b/>
          <w:bCs/>
          <w:sz w:val="24"/>
          <w:szCs w:val="24"/>
        </w:rPr>
        <w:t>Culture</w:t>
      </w:r>
    </w:p>
    <w:p w14:paraId="384F5C11" w14:textId="649A4E77" w:rsidR="008C0C68" w:rsidRPr="00342130" w:rsidRDefault="000E556F" w:rsidP="00D741E0">
      <w:pPr>
        <w:ind w:left="720"/>
        <w:rPr>
          <w:rFonts w:ascii="Lato Medium" w:eastAsia="Tahoma" w:hAnsi="Lato Medium" w:cs="Tahoma"/>
          <w:color w:val="212529"/>
          <w:spacing w:val="-6"/>
          <w:kern w:val="20"/>
          <w:sz w:val="24"/>
          <w:szCs w:val="24"/>
          <w:shd w:val="clear" w:color="auto" w:fill="FFFFFF"/>
        </w:rPr>
      </w:pPr>
      <w:proofErr w:type="gramStart"/>
      <w:r w:rsidRPr="00342130">
        <w:rPr>
          <w:rFonts w:ascii="Lato Medium" w:eastAsia="Tahoma" w:hAnsi="Lato Medium" w:cs="Tahoma"/>
          <w:color w:val="212529"/>
          <w:spacing w:val="-6"/>
          <w:kern w:val="20"/>
          <w:sz w:val="24"/>
          <w:szCs w:val="24"/>
          <w:shd w:val="clear" w:color="auto" w:fill="FFFFFF"/>
        </w:rPr>
        <w:t>In order to</w:t>
      </w:r>
      <w:proofErr w:type="gramEnd"/>
      <w:r w:rsidRPr="00342130">
        <w:rPr>
          <w:rFonts w:ascii="Lato Medium" w:eastAsia="Tahoma" w:hAnsi="Lato Medium" w:cs="Tahoma"/>
          <w:color w:val="212529"/>
          <w:spacing w:val="-6"/>
          <w:kern w:val="20"/>
          <w:sz w:val="24"/>
          <w:szCs w:val="24"/>
          <w:shd w:val="clear" w:color="auto" w:fill="FFFFFF"/>
        </w:rPr>
        <w:t xml:space="preserve"> evolve to</w:t>
      </w:r>
      <w:r w:rsidR="006A2C28" w:rsidRPr="00342130">
        <w:rPr>
          <w:rFonts w:ascii="Lato Medium" w:eastAsia="Tahoma" w:hAnsi="Lato Medium" w:cs="Tahoma"/>
          <w:color w:val="212529"/>
          <w:spacing w:val="-6"/>
          <w:kern w:val="20"/>
          <w:sz w:val="24"/>
          <w:szCs w:val="24"/>
          <w:shd w:val="clear" w:color="auto" w:fill="FFFFFF"/>
        </w:rPr>
        <w:t xml:space="preserve"> adopt contemporary best practices and </w:t>
      </w:r>
      <w:r w:rsidR="00F7670D" w:rsidRPr="00342130">
        <w:rPr>
          <w:rFonts w:ascii="Lato Medium" w:eastAsia="Tahoma" w:hAnsi="Lato Medium" w:cs="Tahoma"/>
          <w:color w:val="212529"/>
          <w:spacing w:val="-6"/>
          <w:kern w:val="20"/>
          <w:sz w:val="24"/>
          <w:szCs w:val="24"/>
          <w:shd w:val="clear" w:color="auto" w:fill="FFFFFF"/>
        </w:rPr>
        <w:t>pursue</w:t>
      </w:r>
      <w:r w:rsidR="00403929" w:rsidRPr="00342130">
        <w:rPr>
          <w:rFonts w:ascii="Lato Medium" w:eastAsia="Tahoma" w:hAnsi="Lato Medium" w:cs="Tahoma"/>
          <w:color w:val="212529"/>
          <w:spacing w:val="-6"/>
          <w:kern w:val="20"/>
          <w:sz w:val="24"/>
          <w:szCs w:val="24"/>
          <w:shd w:val="clear" w:color="auto" w:fill="FFFFFF"/>
        </w:rPr>
        <w:t xml:space="preserve"> </w:t>
      </w:r>
      <w:r w:rsidR="00F7670D" w:rsidRPr="00342130">
        <w:rPr>
          <w:rFonts w:ascii="Lato Medium" w:eastAsia="Tahoma" w:hAnsi="Lato Medium" w:cs="Tahoma"/>
          <w:color w:val="212529"/>
          <w:spacing w:val="-6"/>
          <w:kern w:val="20"/>
          <w:sz w:val="24"/>
          <w:szCs w:val="24"/>
          <w:shd w:val="clear" w:color="auto" w:fill="FFFFFF"/>
        </w:rPr>
        <w:t>innovation</w:t>
      </w:r>
      <w:r w:rsidR="00403929" w:rsidRPr="00342130">
        <w:rPr>
          <w:rFonts w:ascii="Lato Medium" w:eastAsia="Tahoma" w:hAnsi="Lato Medium" w:cs="Tahoma"/>
          <w:color w:val="212529"/>
          <w:spacing w:val="-6"/>
          <w:kern w:val="20"/>
          <w:sz w:val="24"/>
          <w:szCs w:val="24"/>
          <w:shd w:val="clear" w:color="auto" w:fill="FFFFFF"/>
        </w:rPr>
        <w:t xml:space="preserve">, leadership must </w:t>
      </w:r>
      <w:r w:rsidR="00841EF3" w:rsidRPr="00342130">
        <w:rPr>
          <w:rFonts w:ascii="Lato Medium" w:eastAsia="Tahoma" w:hAnsi="Lato Medium" w:cs="Tahoma"/>
          <w:color w:val="212529"/>
          <w:spacing w:val="-6"/>
          <w:kern w:val="20"/>
          <w:sz w:val="24"/>
          <w:szCs w:val="24"/>
          <w:shd w:val="clear" w:color="auto" w:fill="FFFFFF"/>
        </w:rPr>
        <w:t>reinforce and model</w:t>
      </w:r>
      <w:r w:rsidR="00F7670D" w:rsidRPr="00342130">
        <w:rPr>
          <w:rFonts w:ascii="Lato Medium" w:eastAsia="Tahoma" w:hAnsi="Lato Medium" w:cs="Tahoma"/>
          <w:color w:val="212529"/>
          <w:spacing w:val="-6"/>
          <w:kern w:val="20"/>
          <w:sz w:val="24"/>
          <w:szCs w:val="24"/>
          <w:shd w:val="clear" w:color="auto" w:fill="FFFFFF"/>
        </w:rPr>
        <w:t xml:space="preserve"> an environment </w:t>
      </w:r>
      <w:r w:rsidR="00AE3760" w:rsidRPr="00342130">
        <w:rPr>
          <w:rFonts w:ascii="Lato Medium" w:eastAsia="Tahoma" w:hAnsi="Lato Medium" w:cs="Tahoma"/>
          <w:color w:val="212529"/>
          <w:spacing w:val="-6"/>
          <w:kern w:val="20"/>
          <w:sz w:val="24"/>
          <w:szCs w:val="24"/>
          <w:shd w:val="clear" w:color="auto" w:fill="FFFFFF"/>
        </w:rPr>
        <w:t>built on transparency that</w:t>
      </w:r>
      <w:r w:rsidR="00403929" w:rsidRPr="00342130">
        <w:rPr>
          <w:rFonts w:ascii="Lato Medium" w:eastAsia="Tahoma" w:hAnsi="Lato Medium" w:cs="Tahoma"/>
          <w:color w:val="212529"/>
          <w:spacing w:val="-6"/>
          <w:kern w:val="20"/>
          <w:sz w:val="24"/>
          <w:szCs w:val="24"/>
          <w:shd w:val="clear" w:color="auto" w:fill="FFFFFF"/>
        </w:rPr>
        <w:t xml:space="preserve"> </w:t>
      </w:r>
      <w:r w:rsidR="007376C0" w:rsidRPr="00342130">
        <w:rPr>
          <w:rFonts w:ascii="Lato Medium" w:eastAsia="Tahoma" w:hAnsi="Lato Medium" w:cs="Tahoma"/>
          <w:color w:val="212529"/>
          <w:spacing w:val="-6"/>
          <w:kern w:val="20"/>
          <w:sz w:val="24"/>
          <w:szCs w:val="24"/>
          <w:shd w:val="clear" w:color="auto" w:fill="FFFFFF"/>
        </w:rPr>
        <w:t xml:space="preserve">welcomes and respects the contributions and input of </w:t>
      </w:r>
      <w:r w:rsidR="00F7670D" w:rsidRPr="00342130">
        <w:rPr>
          <w:rFonts w:ascii="Lato Medium" w:eastAsia="Tahoma" w:hAnsi="Lato Medium" w:cs="Tahoma"/>
          <w:color w:val="212529"/>
          <w:spacing w:val="-6"/>
          <w:kern w:val="20"/>
          <w:sz w:val="24"/>
          <w:szCs w:val="24"/>
          <w:shd w:val="clear" w:color="auto" w:fill="FFFFFF"/>
        </w:rPr>
        <w:t xml:space="preserve">people throughout the organization. </w:t>
      </w:r>
      <w:r w:rsidR="003857D5" w:rsidRPr="00342130">
        <w:rPr>
          <w:rFonts w:ascii="Lato Medium" w:eastAsia="Tahoma" w:hAnsi="Lato Medium" w:cs="Tahoma"/>
          <w:color w:val="212529"/>
          <w:spacing w:val="-6"/>
          <w:kern w:val="20"/>
          <w:sz w:val="24"/>
          <w:szCs w:val="24"/>
          <w:shd w:val="clear" w:color="auto" w:fill="FFFFFF"/>
        </w:rPr>
        <w:t xml:space="preserve">Hofstra seeks a new SVP who supports a developmental culture that </w:t>
      </w:r>
      <w:r w:rsidR="00263E9B" w:rsidRPr="00342130">
        <w:rPr>
          <w:rFonts w:ascii="Lato Medium" w:eastAsia="Tahoma" w:hAnsi="Lato Medium" w:cs="Tahoma"/>
          <w:color w:val="212529"/>
          <w:spacing w:val="-6"/>
          <w:kern w:val="20"/>
          <w:sz w:val="24"/>
          <w:szCs w:val="24"/>
          <w:shd w:val="clear" w:color="auto" w:fill="FFFFFF"/>
        </w:rPr>
        <w:t>provides</w:t>
      </w:r>
      <w:r w:rsidR="00943809" w:rsidRPr="00342130">
        <w:rPr>
          <w:rFonts w:ascii="Lato Medium" w:eastAsia="Tahoma" w:hAnsi="Lato Medium" w:cs="Tahoma"/>
          <w:color w:val="212529"/>
          <w:spacing w:val="-6"/>
          <w:kern w:val="20"/>
          <w:sz w:val="24"/>
          <w:szCs w:val="24"/>
          <w:shd w:val="clear" w:color="auto" w:fill="FFFFFF"/>
        </w:rPr>
        <w:t xml:space="preserve"> time and space for </w:t>
      </w:r>
      <w:r w:rsidR="00F01D74" w:rsidRPr="00342130">
        <w:rPr>
          <w:rFonts w:ascii="Lato Medium" w:eastAsia="Tahoma" w:hAnsi="Lato Medium" w:cs="Tahoma"/>
          <w:color w:val="212529"/>
          <w:spacing w:val="-6"/>
          <w:kern w:val="20"/>
          <w:sz w:val="24"/>
          <w:szCs w:val="24"/>
          <w:shd w:val="clear" w:color="auto" w:fill="FFFFFF"/>
        </w:rPr>
        <w:t>people</w:t>
      </w:r>
      <w:r w:rsidR="00943809" w:rsidRPr="00342130">
        <w:rPr>
          <w:rFonts w:ascii="Lato Medium" w:eastAsia="Tahoma" w:hAnsi="Lato Medium" w:cs="Tahoma"/>
          <w:color w:val="212529"/>
          <w:spacing w:val="-6"/>
          <w:kern w:val="20"/>
          <w:sz w:val="24"/>
          <w:szCs w:val="24"/>
          <w:shd w:val="clear" w:color="auto" w:fill="FFFFFF"/>
        </w:rPr>
        <w:t xml:space="preserve"> to grow</w:t>
      </w:r>
      <w:r w:rsidR="007A14EF" w:rsidRPr="00342130">
        <w:rPr>
          <w:rFonts w:ascii="Lato Medium" w:eastAsia="Tahoma" w:hAnsi="Lato Medium" w:cs="Tahoma"/>
          <w:color w:val="212529"/>
          <w:spacing w:val="-6"/>
          <w:kern w:val="20"/>
          <w:sz w:val="24"/>
          <w:szCs w:val="24"/>
          <w:shd w:val="clear" w:color="auto" w:fill="FFFFFF"/>
        </w:rPr>
        <w:t xml:space="preserve">, </w:t>
      </w:r>
      <w:r w:rsidR="00263E9B" w:rsidRPr="00342130">
        <w:rPr>
          <w:rFonts w:ascii="Lato Medium" w:eastAsia="Tahoma" w:hAnsi="Lato Medium" w:cs="Tahoma"/>
          <w:color w:val="212529"/>
          <w:spacing w:val="-6"/>
          <w:kern w:val="20"/>
          <w:sz w:val="24"/>
          <w:szCs w:val="24"/>
          <w:shd w:val="clear" w:color="auto" w:fill="FFFFFF"/>
        </w:rPr>
        <w:t>reach their potential</w:t>
      </w:r>
      <w:r w:rsidR="00FC43B4" w:rsidRPr="00342130">
        <w:rPr>
          <w:rFonts w:ascii="Lato Medium" w:eastAsia="Tahoma" w:hAnsi="Lato Medium" w:cs="Tahoma"/>
          <w:color w:val="212529"/>
          <w:spacing w:val="-6"/>
          <w:kern w:val="20"/>
          <w:sz w:val="24"/>
          <w:szCs w:val="24"/>
          <w:shd w:val="clear" w:color="auto" w:fill="FFFFFF"/>
        </w:rPr>
        <w:t>,</w:t>
      </w:r>
      <w:r w:rsidR="00263E9B" w:rsidRPr="00342130">
        <w:rPr>
          <w:rFonts w:ascii="Lato Medium" w:eastAsia="Tahoma" w:hAnsi="Lato Medium" w:cs="Tahoma"/>
          <w:color w:val="212529"/>
          <w:spacing w:val="-6"/>
          <w:kern w:val="20"/>
          <w:sz w:val="24"/>
          <w:szCs w:val="24"/>
          <w:shd w:val="clear" w:color="auto" w:fill="FFFFFF"/>
        </w:rPr>
        <w:t xml:space="preserve"> and be integral</w:t>
      </w:r>
      <w:r w:rsidR="008C0C68" w:rsidRPr="00342130">
        <w:rPr>
          <w:rFonts w:ascii="Lato Medium" w:eastAsia="Tahoma" w:hAnsi="Lato Medium" w:cs="Tahoma"/>
          <w:color w:val="212529"/>
          <w:spacing w:val="-6"/>
          <w:kern w:val="20"/>
          <w:sz w:val="24"/>
          <w:szCs w:val="24"/>
          <w:shd w:val="clear" w:color="auto" w:fill="FFFFFF"/>
        </w:rPr>
        <w:t xml:space="preserve"> </w:t>
      </w:r>
      <w:r w:rsidR="00263E9B" w:rsidRPr="00342130">
        <w:rPr>
          <w:rFonts w:ascii="Lato Medium" w:eastAsia="Tahoma" w:hAnsi="Lato Medium" w:cs="Tahoma"/>
          <w:color w:val="212529"/>
          <w:spacing w:val="-6"/>
          <w:kern w:val="20"/>
          <w:sz w:val="24"/>
          <w:szCs w:val="24"/>
          <w:shd w:val="clear" w:color="auto" w:fill="FFFFFF"/>
        </w:rPr>
        <w:t>contributors to the University's success.</w:t>
      </w:r>
      <w:r w:rsidR="008C0C68" w:rsidRPr="00342130">
        <w:rPr>
          <w:rFonts w:ascii="Lato Medium" w:eastAsia="Tahoma" w:hAnsi="Lato Medium" w:cs="Tahoma"/>
          <w:color w:val="212529"/>
          <w:spacing w:val="-6"/>
          <w:kern w:val="20"/>
          <w:sz w:val="24"/>
          <w:szCs w:val="24"/>
          <w:shd w:val="clear" w:color="auto" w:fill="FFFFFF"/>
        </w:rPr>
        <w:t xml:space="preserve"> </w:t>
      </w:r>
    </w:p>
    <w:p w14:paraId="03E7C3BB" w14:textId="0C87726B" w:rsidR="008C0C68" w:rsidRPr="008C0C68" w:rsidRDefault="008C0C68" w:rsidP="00D741E0">
      <w:pPr>
        <w:tabs>
          <w:tab w:val="left" w:pos="710"/>
        </w:tabs>
        <w:sectPr w:rsidR="008C0C68" w:rsidRPr="008C0C68">
          <w:pgSz w:w="12240" w:h="15840" w:code="1"/>
          <w:pgMar w:top="1584" w:right="1080" w:bottom="1440" w:left="1080" w:header="720" w:footer="360" w:gutter="0"/>
          <w:cols w:space="720"/>
          <w:docGrid w:linePitch="360"/>
        </w:sectPr>
      </w:pPr>
      <w:r>
        <w:rPr>
          <w:noProof/>
          <w:color w:val="212529"/>
          <w:shd w:val="clear" w:color="auto" w:fill="FFFFFF"/>
        </w:rPr>
        <w:drawing>
          <wp:anchor distT="0" distB="0" distL="114300" distR="114300" simplePos="0" relativeHeight="251657728" behindDoc="0" locked="0" layoutInCell="1" allowOverlap="1" wp14:anchorId="05B9F3C8" wp14:editId="507FB735">
            <wp:simplePos x="0" y="0"/>
            <wp:positionH relativeFrom="margin">
              <wp:posOffset>1041400</wp:posOffset>
            </wp:positionH>
            <wp:positionV relativeFrom="margin">
              <wp:posOffset>4965700</wp:posOffset>
            </wp:positionV>
            <wp:extent cx="4819650" cy="3218180"/>
            <wp:effectExtent l="0" t="0" r="6350" b="0"/>
            <wp:wrapSquare wrapText="bothSides"/>
            <wp:docPr id="1957119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19333" name="Picture 3"/>
                    <pic:cNvPicPr/>
                  </pic:nvPicPr>
                  <pic:blipFill>
                    <a:blip r:embed="rId38">
                      <a:extLst>
                        <a:ext uri="{28A0092B-C50C-407E-A947-70E740481C1C}">
                          <a14:useLocalDpi xmlns:a14="http://schemas.microsoft.com/office/drawing/2010/main" val="0"/>
                        </a:ext>
                      </a:extLst>
                    </a:blip>
                    <a:stretch>
                      <a:fillRect/>
                    </a:stretch>
                  </pic:blipFill>
                  <pic:spPr>
                    <a:xfrm>
                      <a:off x="0" y="0"/>
                      <a:ext cx="4819650" cy="3218180"/>
                    </a:xfrm>
                    <a:prstGeom prst="rect">
                      <a:avLst/>
                    </a:prstGeom>
                  </pic:spPr>
                </pic:pic>
              </a:graphicData>
            </a:graphic>
            <wp14:sizeRelH relativeFrom="margin">
              <wp14:pctWidth>0</wp14:pctWidth>
            </wp14:sizeRelH>
            <wp14:sizeRelV relativeFrom="margin">
              <wp14:pctHeight>0</wp14:pctHeight>
            </wp14:sizeRelV>
          </wp:anchor>
        </w:drawing>
      </w:r>
      <w:r>
        <w:tab/>
      </w:r>
    </w:p>
    <w:p w14:paraId="2C7D79E9" w14:textId="77777777" w:rsidR="00540AAB" w:rsidRDefault="00540AAB" w:rsidP="00BB5F84">
      <w:pPr>
        <w:pStyle w:val="Hed2"/>
        <w:rPr>
          <w:sz w:val="40"/>
          <w:szCs w:val="40"/>
        </w:rPr>
      </w:pPr>
      <w:r w:rsidRPr="00826069">
        <w:rPr>
          <w:sz w:val="40"/>
          <w:szCs w:val="40"/>
        </w:rPr>
        <w:lastRenderedPageBreak/>
        <w:t>Professional Qualifications and Personal Qualities </w:t>
      </w:r>
    </w:p>
    <w:p w14:paraId="3A9B59B7" w14:textId="77777777" w:rsidR="00BB5F84" w:rsidRPr="00826069" w:rsidRDefault="00BB5F84" w:rsidP="00826069">
      <w:pPr>
        <w:pStyle w:val="Hed2"/>
        <w:rPr>
          <w:sz w:val="40"/>
          <w:szCs w:val="40"/>
        </w:rPr>
      </w:pPr>
    </w:p>
    <w:p w14:paraId="06D645C3" w14:textId="04BDC7BC" w:rsidR="005545C5" w:rsidRPr="00826069" w:rsidRDefault="00EB3E23" w:rsidP="005545C5">
      <w:pPr>
        <w:pStyle w:val="LP00BodyText"/>
        <w:rPr>
          <w:rFonts w:ascii="Lato Medium" w:hAnsi="Lato Medium"/>
          <w:sz w:val="24"/>
          <w:szCs w:val="24"/>
        </w:rPr>
      </w:pPr>
      <w:r w:rsidRPr="00826069">
        <w:rPr>
          <w:rFonts w:ascii="Lato Medium" w:hAnsi="Lato Medium"/>
          <w:sz w:val="24"/>
          <w:szCs w:val="24"/>
        </w:rPr>
        <w:t xml:space="preserve">The successful </w:t>
      </w:r>
      <w:r w:rsidR="00F24D9F" w:rsidRPr="00826069">
        <w:rPr>
          <w:rFonts w:ascii="Lato Medium" w:hAnsi="Lato Medium"/>
          <w:sz w:val="24"/>
          <w:szCs w:val="24"/>
        </w:rPr>
        <w:t>candidate</w:t>
      </w:r>
      <w:r w:rsidRPr="00826069">
        <w:rPr>
          <w:rFonts w:ascii="Lato Medium" w:hAnsi="Lato Medium"/>
          <w:sz w:val="24"/>
          <w:szCs w:val="24"/>
        </w:rPr>
        <w:t xml:space="preserve"> </w:t>
      </w:r>
      <w:r w:rsidR="006828D4" w:rsidRPr="00826069">
        <w:rPr>
          <w:rFonts w:ascii="Lato Medium" w:hAnsi="Lato Medium"/>
          <w:sz w:val="24"/>
          <w:szCs w:val="24"/>
        </w:rPr>
        <w:t xml:space="preserve">for this position will demonstrate a commitment to Hofstra's mission and will be </w:t>
      </w:r>
      <w:r w:rsidR="005545C5" w:rsidRPr="00826069">
        <w:rPr>
          <w:rFonts w:ascii="Lato Medium" w:hAnsi="Lato Medium"/>
          <w:sz w:val="24"/>
          <w:szCs w:val="24"/>
        </w:rPr>
        <w:t xml:space="preserve">energized by the future opportunities for Hofstra University. The community desires a leader who will honor </w:t>
      </w:r>
      <w:r w:rsidR="006828D4" w:rsidRPr="00826069">
        <w:rPr>
          <w:rFonts w:ascii="Lato Medium" w:hAnsi="Lato Medium"/>
          <w:sz w:val="24"/>
          <w:szCs w:val="24"/>
        </w:rPr>
        <w:t>tradition while challenging convention</w:t>
      </w:r>
      <w:r w:rsidR="005545C5" w:rsidRPr="00826069">
        <w:rPr>
          <w:rFonts w:ascii="Lato Medium" w:hAnsi="Lato Medium"/>
          <w:sz w:val="24"/>
          <w:szCs w:val="24"/>
        </w:rPr>
        <w:t xml:space="preserve"> and who will bring a reputation of advancing and implementing creative, innovative, and entrepreneurial strategies and solutions. The leader will bring a deep understanding of financial modeling and analysis, budgeting, and capital and financial transactions, </w:t>
      </w:r>
      <w:r w:rsidR="00041142" w:rsidRPr="00826069">
        <w:rPr>
          <w:rFonts w:ascii="Lato Medium" w:hAnsi="Lato Medium"/>
          <w:sz w:val="24"/>
          <w:szCs w:val="24"/>
        </w:rPr>
        <w:t xml:space="preserve">facilities operations, </w:t>
      </w:r>
      <w:r w:rsidR="005545C5" w:rsidRPr="00826069">
        <w:rPr>
          <w:rFonts w:ascii="Lato Medium" w:hAnsi="Lato Medium"/>
          <w:sz w:val="24"/>
          <w:szCs w:val="24"/>
        </w:rPr>
        <w:t xml:space="preserve">an understanding of current and future trends in higher education, a demonstrated ability to implement strategies to support the long-term financial success of an institution, and a commitment to regularly communicate these strategies to constituents. </w:t>
      </w:r>
    </w:p>
    <w:p w14:paraId="5C318616" w14:textId="1417A92E" w:rsidR="00EB3E23" w:rsidRPr="00826069" w:rsidRDefault="005545C5" w:rsidP="00EB3E23">
      <w:pPr>
        <w:pStyle w:val="LP00BodyText"/>
        <w:rPr>
          <w:rFonts w:ascii="Lato Medium" w:hAnsi="Lato Medium"/>
          <w:sz w:val="24"/>
          <w:szCs w:val="24"/>
        </w:rPr>
      </w:pPr>
      <w:r w:rsidRPr="00826069">
        <w:rPr>
          <w:rFonts w:ascii="Lato Medium" w:hAnsi="Lato Medium"/>
          <w:sz w:val="24"/>
          <w:szCs w:val="24"/>
        </w:rPr>
        <w:t xml:space="preserve">The </w:t>
      </w:r>
      <w:r w:rsidR="003C7DAD" w:rsidRPr="00826069">
        <w:rPr>
          <w:rFonts w:ascii="Lato Medium" w:hAnsi="Lato Medium"/>
          <w:sz w:val="24"/>
          <w:szCs w:val="24"/>
        </w:rPr>
        <w:t>new executive</w:t>
      </w:r>
      <w:r w:rsidRPr="00826069">
        <w:rPr>
          <w:rFonts w:ascii="Lato Medium" w:hAnsi="Lato Medium"/>
          <w:sz w:val="24"/>
          <w:szCs w:val="24"/>
        </w:rPr>
        <w:t xml:space="preserve"> will bring</w:t>
      </w:r>
      <w:r w:rsidR="00EB3E23" w:rsidRPr="00826069">
        <w:rPr>
          <w:rFonts w:ascii="Lato Medium" w:hAnsi="Lato Medium"/>
          <w:sz w:val="24"/>
          <w:szCs w:val="24"/>
        </w:rPr>
        <w:t xml:space="preserve"> </w:t>
      </w:r>
      <w:r w:rsidR="008C3E25">
        <w:rPr>
          <w:rFonts w:ascii="Lato Medium" w:hAnsi="Lato Medium"/>
          <w:sz w:val="24"/>
          <w:szCs w:val="24"/>
        </w:rPr>
        <w:t xml:space="preserve">at </w:t>
      </w:r>
      <w:r w:rsidR="00EB3E23" w:rsidRPr="00826069">
        <w:rPr>
          <w:rFonts w:ascii="Lato Medium" w:hAnsi="Lato Medium"/>
          <w:sz w:val="24"/>
          <w:szCs w:val="24"/>
        </w:rPr>
        <w:t>least 15 years of experience in increasingly responsible positions in financial systems and operations, including successful fiscal, administrative leadership, and managerial experience in senior level positions</w:t>
      </w:r>
      <w:r w:rsidR="008C3E25">
        <w:rPr>
          <w:rFonts w:ascii="Lato Medium" w:hAnsi="Lato Medium"/>
          <w:sz w:val="24"/>
          <w:szCs w:val="24"/>
        </w:rPr>
        <w:t>,</w:t>
      </w:r>
      <w:r w:rsidR="00AA3F8E" w:rsidRPr="00826069">
        <w:rPr>
          <w:rFonts w:ascii="Lato Medium" w:hAnsi="Lato Medium"/>
          <w:sz w:val="24"/>
          <w:szCs w:val="24"/>
        </w:rPr>
        <w:t xml:space="preserve"> </w:t>
      </w:r>
      <w:r w:rsidR="00EB3E23" w:rsidRPr="00826069">
        <w:rPr>
          <w:rFonts w:ascii="Lato Medium" w:hAnsi="Lato Medium"/>
          <w:sz w:val="24"/>
          <w:szCs w:val="24"/>
        </w:rPr>
        <w:t>preferably in higher education or</w:t>
      </w:r>
      <w:r w:rsidR="008C3E25">
        <w:rPr>
          <w:rFonts w:ascii="Lato Medium" w:hAnsi="Lato Medium"/>
          <w:sz w:val="24"/>
          <w:szCs w:val="24"/>
        </w:rPr>
        <w:t xml:space="preserve"> a</w:t>
      </w:r>
      <w:r w:rsidR="00EB3E23" w:rsidRPr="00826069">
        <w:rPr>
          <w:rFonts w:ascii="Lato Medium" w:hAnsi="Lato Medium"/>
          <w:sz w:val="24"/>
          <w:szCs w:val="24"/>
        </w:rPr>
        <w:t xml:space="preserve"> comparable sector. </w:t>
      </w:r>
      <w:r w:rsidR="00AA3F8E" w:rsidRPr="00826069">
        <w:rPr>
          <w:rFonts w:ascii="Lato Medium" w:hAnsi="Lato Medium"/>
          <w:sz w:val="24"/>
          <w:szCs w:val="24"/>
        </w:rPr>
        <w:t xml:space="preserve">An earned master's degree in business administration, finance, accounting, or </w:t>
      </w:r>
      <w:r w:rsidR="00831790">
        <w:rPr>
          <w:rFonts w:ascii="Lato Medium" w:hAnsi="Lato Medium"/>
          <w:sz w:val="24"/>
          <w:szCs w:val="24"/>
        </w:rPr>
        <w:t xml:space="preserve">a </w:t>
      </w:r>
      <w:r w:rsidR="00AA3F8E" w:rsidRPr="00826069">
        <w:rPr>
          <w:rFonts w:ascii="Lato Medium" w:hAnsi="Lato Medium"/>
          <w:sz w:val="24"/>
          <w:szCs w:val="24"/>
        </w:rPr>
        <w:t>related field is required</w:t>
      </w:r>
      <w:r w:rsidR="008C3E25">
        <w:rPr>
          <w:rFonts w:ascii="Lato Medium" w:hAnsi="Lato Medium"/>
          <w:sz w:val="24"/>
          <w:szCs w:val="24"/>
        </w:rPr>
        <w:t>,</w:t>
      </w:r>
      <w:r w:rsidR="00AA3F8E" w:rsidRPr="00826069">
        <w:rPr>
          <w:rFonts w:ascii="Lato Medium" w:hAnsi="Lato Medium"/>
          <w:sz w:val="24"/>
          <w:szCs w:val="24"/>
        </w:rPr>
        <w:t xml:space="preserve"> as is experience with a</w:t>
      </w:r>
      <w:r w:rsidR="00023F46" w:rsidRPr="00826069">
        <w:rPr>
          <w:rFonts w:ascii="Lato Medium" w:hAnsi="Lato Medium"/>
          <w:sz w:val="24"/>
          <w:szCs w:val="24"/>
        </w:rPr>
        <w:t xml:space="preserve"> proven </w:t>
      </w:r>
      <w:r w:rsidR="00AA3F8E" w:rsidRPr="00826069">
        <w:rPr>
          <w:rFonts w:ascii="Lato Medium" w:hAnsi="Lato Medium"/>
          <w:sz w:val="24"/>
          <w:szCs w:val="24"/>
        </w:rPr>
        <w:t>understanding of GAAP</w:t>
      </w:r>
      <w:r w:rsidR="00023F46" w:rsidRPr="00826069">
        <w:rPr>
          <w:rFonts w:ascii="Lato Medium" w:hAnsi="Lato Medium"/>
          <w:sz w:val="24"/>
          <w:szCs w:val="24"/>
        </w:rPr>
        <w:t xml:space="preserve">. </w:t>
      </w:r>
    </w:p>
    <w:p w14:paraId="4666E924" w14:textId="0A4134A2" w:rsidR="00577DFB" w:rsidRPr="00342130" w:rsidRDefault="00EB3E23" w:rsidP="00E24DE1">
      <w:pPr>
        <w:pStyle w:val="LP00BodyText"/>
        <w:rPr>
          <w:rFonts w:ascii="Lato Medium" w:hAnsi="Lato Medium"/>
          <w:sz w:val="24"/>
          <w:szCs w:val="24"/>
        </w:rPr>
      </w:pPr>
      <w:r w:rsidRPr="00342130">
        <w:rPr>
          <w:rFonts w:ascii="Lato Medium" w:hAnsi="Lato Medium"/>
          <w:sz w:val="24"/>
          <w:szCs w:val="24"/>
        </w:rPr>
        <w:t xml:space="preserve">Additionally, this individual must demonstrate the following qualities and qualifications: </w:t>
      </w:r>
    </w:p>
    <w:p w14:paraId="44B4A99A" w14:textId="7C2FD772" w:rsidR="00F0541A" w:rsidRPr="00342130" w:rsidRDefault="00F0541A" w:rsidP="00F56B67">
      <w:pPr>
        <w:pStyle w:val="LP22BulletedListshorttext"/>
        <w:rPr>
          <w:rFonts w:ascii="Lato Medium" w:hAnsi="Lato Medium"/>
          <w:sz w:val="24"/>
          <w:szCs w:val="24"/>
        </w:rPr>
      </w:pPr>
      <w:r w:rsidRPr="00342130">
        <w:rPr>
          <w:rFonts w:ascii="Lato Medium" w:hAnsi="Lato Medium"/>
          <w:b/>
          <w:bCs/>
          <w:sz w:val="24"/>
          <w:szCs w:val="24"/>
        </w:rPr>
        <w:t xml:space="preserve">Vision and Leadership: </w:t>
      </w:r>
      <w:r w:rsidRPr="00342130">
        <w:rPr>
          <w:rFonts w:ascii="Lato Medium" w:hAnsi="Lato Medium"/>
          <w:sz w:val="24"/>
          <w:szCs w:val="24"/>
        </w:rPr>
        <w:t xml:space="preserve">Demonstrated leadership ability, strategic thinking, and problem-solving skills in a dynamic and decentralized environment; fluency with current issues, financial challenges, and societal trends facing higher education institutions, and the ability to anticipate and capitalize on rapid changes in the global and domestic higher education space; the ability to think entrepreneurially and to galvanize others around a shared, strategic fiscal vision, engaging others in its creation and implementation; the ability to develop and direct strategic initiatives that are simultaneously forward thinking and make the University agile and nimble; and a willingness to be creative to explore new opportunities and meet emerging challenges without losing sight of mission; commitment to diversity, equity, and inclusion, and a track record of promoting these values in financial decision-making and institutional practices. </w:t>
      </w:r>
    </w:p>
    <w:p w14:paraId="05CE2A72" w14:textId="77777777" w:rsidR="00F56B67" w:rsidRPr="00342130" w:rsidRDefault="00F56B67" w:rsidP="00F56B67">
      <w:pPr>
        <w:pStyle w:val="LP22BulletedListshorttext"/>
        <w:numPr>
          <w:ilvl w:val="0"/>
          <w:numId w:val="0"/>
        </w:numPr>
        <w:ind w:left="720"/>
        <w:rPr>
          <w:rFonts w:ascii="Lato Medium" w:hAnsi="Lato Medium"/>
          <w:sz w:val="24"/>
          <w:szCs w:val="24"/>
        </w:rPr>
      </w:pPr>
    </w:p>
    <w:p w14:paraId="767616E5" w14:textId="1C501828" w:rsidR="00F0541A" w:rsidRPr="00342130" w:rsidRDefault="00F0541A" w:rsidP="00F56B67">
      <w:pPr>
        <w:pStyle w:val="LP22BulletedListshorttext"/>
        <w:rPr>
          <w:rFonts w:ascii="Lato Medium" w:hAnsi="Lato Medium"/>
          <w:sz w:val="24"/>
          <w:szCs w:val="24"/>
        </w:rPr>
      </w:pPr>
      <w:r w:rsidRPr="00342130">
        <w:rPr>
          <w:rFonts w:ascii="Lato Medium" w:hAnsi="Lato Medium"/>
          <w:b/>
          <w:bCs/>
          <w:sz w:val="24"/>
          <w:szCs w:val="24"/>
        </w:rPr>
        <w:t xml:space="preserve">Proven effectiveness and expertise in fiscal management and administrative and operational strategies: </w:t>
      </w:r>
      <w:r w:rsidRPr="00342130">
        <w:rPr>
          <w:rFonts w:ascii="Lato Medium" w:hAnsi="Lato Medium"/>
          <w:sz w:val="24"/>
          <w:szCs w:val="24"/>
        </w:rPr>
        <w:t>Comprehensive knowledge of and successful record of enacting the principles and practices of comprehensive, multi-year operating budget development and implementation; significant professional experience managing the complex interplay of strategic goals, academic mission, tuition revenue, and budget models; demonstrated expertise and skillful use of a variety of financing techniques, in financial planning, budgeting, forecasting, and financial analysis; strong knowledge of accounting principles, investment management, debt financing, and risk management practices; theoretical and practical knowledge and experience with investments, cash/treasury management, and capital markets; understanding of and experience with capital planning, facilities maintenance</w:t>
      </w:r>
      <w:r w:rsidR="007F300A" w:rsidRPr="00342130">
        <w:rPr>
          <w:rFonts w:ascii="Lato Medium" w:hAnsi="Lato Medium"/>
          <w:sz w:val="24"/>
          <w:szCs w:val="24"/>
        </w:rPr>
        <w:t>,</w:t>
      </w:r>
      <w:r w:rsidRPr="00342130">
        <w:rPr>
          <w:rFonts w:ascii="Lato Medium" w:hAnsi="Lato Medium"/>
          <w:sz w:val="24"/>
          <w:szCs w:val="24"/>
        </w:rPr>
        <w:t xml:space="preserve"> and renovation; and demonstrated skill providing sound, ethical financial guidance to institutional leaders. </w:t>
      </w:r>
    </w:p>
    <w:p w14:paraId="3617F965" w14:textId="77777777" w:rsidR="00F0541A" w:rsidRPr="00342130" w:rsidRDefault="00F0541A" w:rsidP="00F56B67">
      <w:pPr>
        <w:pStyle w:val="LP22BulletedListshorttext"/>
        <w:numPr>
          <w:ilvl w:val="0"/>
          <w:numId w:val="0"/>
        </w:numPr>
        <w:ind w:left="720"/>
        <w:rPr>
          <w:rFonts w:ascii="Lato Medium" w:hAnsi="Lato Medium"/>
          <w:sz w:val="24"/>
          <w:szCs w:val="24"/>
        </w:rPr>
      </w:pPr>
    </w:p>
    <w:p w14:paraId="2B59420F" w14:textId="47BB6882" w:rsidR="00F0541A" w:rsidRPr="00342130" w:rsidRDefault="00F0541A" w:rsidP="00F56B67">
      <w:pPr>
        <w:pStyle w:val="LP22BulletedListshorttext"/>
        <w:rPr>
          <w:rFonts w:ascii="Lato Medium" w:hAnsi="Lato Medium"/>
          <w:sz w:val="24"/>
          <w:szCs w:val="24"/>
        </w:rPr>
      </w:pPr>
      <w:r w:rsidRPr="00342130">
        <w:rPr>
          <w:rFonts w:ascii="Lato Medium" w:hAnsi="Lato Medium"/>
          <w:b/>
          <w:bCs/>
          <w:sz w:val="24"/>
          <w:szCs w:val="24"/>
        </w:rPr>
        <w:lastRenderedPageBreak/>
        <w:t xml:space="preserve">Management skills: </w:t>
      </w:r>
      <w:r w:rsidRPr="00342130">
        <w:rPr>
          <w:rFonts w:ascii="Lato Medium" w:hAnsi="Lato Medium"/>
          <w:sz w:val="24"/>
          <w:szCs w:val="24"/>
        </w:rPr>
        <w:t>A record of effective leadership of a team, including organizational assessment and support for the professional success, satisfaction, and development of staff; demonstrated success in managing strategically, decisively, and empathetically across complex environments, groups, programs, and operations; experience in business process re-engineering with the ability to review and realign systems, policies, people</w:t>
      </w:r>
      <w:r w:rsidR="007F300A" w:rsidRPr="00342130">
        <w:rPr>
          <w:rFonts w:ascii="Lato Medium" w:hAnsi="Lato Medium"/>
          <w:sz w:val="24"/>
          <w:szCs w:val="24"/>
        </w:rPr>
        <w:t>,</w:t>
      </w:r>
      <w:r w:rsidRPr="00342130">
        <w:rPr>
          <w:rFonts w:ascii="Lato Medium" w:hAnsi="Lato Medium"/>
          <w:sz w:val="24"/>
          <w:szCs w:val="24"/>
        </w:rPr>
        <w:t xml:space="preserve"> and culture to improve service delivery, communications, and productivity; a strong track record of leading change. </w:t>
      </w:r>
    </w:p>
    <w:p w14:paraId="7B357720" w14:textId="77777777" w:rsidR="00F56B67" w:rsidRPr="00342130" w:rsidRDefault="00F56B67" w:rsidP="00F56B67">
      <w:pPr>
        <w:pStyle w:val="LP22BulletedListshorttext"/>
        <w:numPr>
          <w:ilvl w:val="0"/>
          <w:numId w:val="0"/>
        </w:numPr>
        <w:rPr>
          <w:rFonts w:ascii="Lato Medium" w:hAnsi="Lato Medium"/>
          <w:sz w:val="24"/>
          <w:szCs w:val="24"/>
        </w:rPr>
      </w:pPr>
    </w:p>
    <w:p w14:paraId="1A47FE76" w14:textId="7968AD58" w:rsidR="00F0541A" w:rsidRPr="00342130" w:rsidRDefault="00F0541A" w:rsidP="00F56B67">
      <w:pPr>
        <w:pStyle w:val="LP22BulletedListshorttext"/>
        <w:rPr>
          <w:rFonts w:ascii="Lato Medium" w:hAnsi="Lato Medium"/>
          <w:sz w:val="24"/>
          <w:szCs w:val="24"/>
        </w:rPr>
      </w:pPr>
      <w:r w:rsidRPr="00342130">
        <w:rPr>
          <w:rFonts w:ascii="Lato Medium" w:hAnsi="Lato Medium"/>
          <w:b/>
          <w:bCs/>
          <w:sz w:val="24"/>
          <w:szCs w:val="24"/>
        </w:rPr>
        <w:t xml:space="preserve">Organizational capacity building: </w:t>
      </w:r>
      <w:r w:rsidRPr="00342130">
        <w:rPr>
          <w:rFonts w:ascii="Lato Medium" w:hAnsi="Lato Medium"/>
          <w:sz w:val="24"/>
          <w:szCs w:val="24"/>
        </w:rPr>
        <w:t xml:space="preserve">Experience with relationship-building with key constituencies both internal and externally to an organization; evidence of serving as a team player who is comfortable with ongoing ambiguity; ability to inspire trust and build collaborative relationships across constituent groups using partnership, transparency, and persuasion to guide decision-making and critical operations; a collaborative, team-oriented approach to identifying solutions and strategies with senior leadership colleagues and partners across campus; demonstrated ability to motivate internal constituencies by cultivating an empowered, collegial culture; a record of building an organizational culture that engages internal and external </w:t>
      </w:r>
      <w:r w:rsidR="007F300A" w:rsidRPr="00342130">
        <w:rPr>
          <w:rFonts w:ascii="Lato Medium" w:hAnsi="Lato Medium"/>
          <w:sz w:val="24"/>
          <w:szCs w:val="24"/>
        </w:rPr>
        <w:t>constituents</w:t>
      </w:r>
      <w:r w:rsidRPr="00342130">
        <w:rPr>
          <w:rFonts w:ascii="Lato Medium" w:hAnsi="Lato Medium"/>
          <w:sz w:val="24"/>
          <w:szCs w:val="24"/>
        </w:rPr>
        <w:t xml:space="preserve"> to work toward a common purpose and achieve shared goals; respect, support for and eagerness to engage with and cultivate an accomplished faculty, staff, student</w:t>
      </w:r>
      <w:r w:rsidR="007F300A" w:rsidRPr="00342130">
        <w:rPr>
          <w:rFonts w:ascii="Lato Medium" w:hAnsi="Lato Medium"/>
          <w:sz w:val="24"/>
          <w:szCs w:val="24"/>
        </w:rPr>
        <w:t>,</w:t>
      </w:r>
      <w:r w:rsidRPr="00342130">
        <w:rPr>
          <w:rFonts w:ascii="Lato Medium" w:hAnsi="Lato Medium"/>
          <w:sz w:val="24"/>
          <w:szCs w:val="24"/>
        </w:rPr>
        <w:t xml:space="preserve"> and alumni community; success attracting and retaining exceptional talent; and the capacity to </w:t>
      </w:r>
      <w:r w:rsidR="00F56B67" w:rsidRPr="00342130">
        <w:rPr>
          <w:rFonts w:ascii="Lato Medium" w:hAnsi="Lato Medium"/>
          <w:sz w:val="24"/>
          <w:szCs w:val="24"/>
        </w:rPr>
        <w:t xml:space="preserve">serve as a trusted, adaptive, and additive contributor to university leadership. </w:t>
      </w:r>
    </w:p>
    <w:p w14:paraId="7A83A29C" w14:textId="77777777" w:rsidR="00F56B67" w:rsidRPr="00342130" w:rsidRDefault="00F56B67" w:rsidP="00F56B67">
      <w:pPr>
        <w:pStyle w:val="LP22BulletedListshorttext"/>
        <w:numPr>
          <w:ilvl w:val="0"/>
          <w:numId w:val="0"/>
        </w:numPr>
        <w:rPr>
          <w:rFonts w:ascii="Lato Medium" w:hAnsi="Lato Medium"/>
          <w:sz w:val="24"/>
          <w:szCs w:val="24"/>
        </w:rPr>
      </w:pPr>
    </w:p>
    <w:p w14:paraId="56F9B382" w14:textId="4ADF69D7" w:rsidR="00F0541A" w:rsidRPr="00342130" w:rsidRDefault="00F0541A" w:rsidP="00F56B67">
      <w:pPr>
        <w:pStyle w:val="LP22BulletedListshorttext"/>
        <w:rPr>
          <w:rFonts w:ascii="Lato Medium" w:hAnsi="Lato Medium"/>
          <w:sz w:val="24"/>
          <w:szCs w:val="24"/>
        </w:rPr>
      </w:pPr>
      <w:r w:rsidRPr="00342130">
        <w:rPr>
          <w:rFonts w:ascii="Lato Medium" w:hAnsi="Lato Medium"/>
          <w:b/>
          <w:bCs/>
          <w:sz w:val="24"/>
          <w:szCs w:val="24"/>
        </w:rPr>
        <w:t xml:space="preserve">Analytical skills: </w:t>
      </w:r>
      <w:r w:rsidRPr="00342130">
        <w:rPr>
          <w:rFonts w:ascii="Lato Medium" w:hAnsi="Lato Medium"/>
          <w:sz w:val="24"/>
          <w:szCs w:val="24"/>
        </w:rPr>
        <w:t xml:space="preserve">The data savvy and direct experience necessary to utilize appropriate technology and tools to model sophisticated short- and long-term financial scenarios to inform strategic decisions and the assessment of opportunities and challenges; ability to produce forward-looking, transparent budgets and plans, linking expenditures to outcomes; analytical capacity to assess the effectiveness of how funds are employed to achieve organizational goals; sophistication understanding of the value of technological innovations and investments that can be leveraged for more efficient and effective organizational processes and services; and deft skill synthesizing complex financial information for nonfinancial </w:t>
      </w:r>
      <w:r w:rsidR="007F300A" w:rsidRPr="00342130">
        <w:rPr>
          <w:rFonts w:ascii="Lato Medium" w:hAnsi="Lato Medium"/>
          <w:sz w:val="24"/>
          <w:szCs w:val="24"/>
        </w:rPr>
        <w:t>constituents</w:t>
      </w:r>
      <w:r w:rsidRPr="00342130">
        <w:rPr>
          <w:rFonts w:ascii="Lato Medium" w:hAnsi="Lato Medium"/>
          <w:sz w:val="24"/>
          <w:szCs w:val="24"/>
        </w:rPr>
        <w:t xml:space="preserve">. </w:t>
      </w:r>
    </w:p>
    <w:p w14:paraId="323A7D56" w14:textId="77777777" w:rsidR="00F56B67" w:rsidRPr="00342130" w:rsidRDefault="00F56B67" w:rsidP="00F56B67">
      <w:pPr>
        <w:pStyle w:val="LP22BulletedListshorttext"/>
        <w:numPr>
          <w:ilvl w:val="0"/>
          <w:numId w:val="0"/>
        </w:numPr>
        <w:rPr>
          <w:rFonts w:ascii="Lato Medium" w:hAnsi="Lato Medium"/>
          <w:sz w:val="24"/>
          <w:szCs w:val="24"/>
        </w:rPr>
      </w:pPr>
    </w:p>
    <w:p w14:paraId="4468565F" w14:textId="599CC294" w:rsidR="00F0541A" w:rsidRPr="00342130" w:rsidRDefault="00F0541A" w:rsidP="00F56B67">
      <w:pPr>
        <w:pStyle w:val="LP22BulletedListshorttext"/>
        <w:rPr>
          <w:rFonts w:ascii="Lato Medium" w:hAnsi="Lato Medium"/>
          <w:b/>
          <w:bCs/>
          <w:sz w:val="24"/>
          <w:szCs w:val="24"/>
        </w:rPr>
      </w:pPr>
      <w:r w:rsidRPr="00342130">
        <w:rPr>
          <w:rFonts w:ascii="Lato Medium" w:hAnsi="Lato Medium"/>
          <w:b/>
          <w:bCs/>
          <w:sz w:val="24"/>
          <w:szCs w:val="24"/>
        </w:rPr>
        <w:t xml:space="preserve">Communication skills:  </w:t>
      </w:r>
      <w:r w:rsidRPr="00342130">
        <w:rPr>
          <w:rFonts w:ascii="Lato Medium" w:hAnsi="Lato Medium"/>
          <w:sz w:val="24"/>
          <w:szCs w:val="24"/>
        </w:rPr>
        <w:t xml:space="preserve">Excellent communication, negotiation, and interpersonal skills, with a commitment to responsiveness to constituencies and the ability to build effective relationships and collaborate across diverse </w:t>
      </w:r>
      <w:r w:rsidR="007F300A" w:rsidRPr="00342130">
        <w:rPr>
          <w:rFonts w:ascii="Lato Medium" w:hAnsi="Lato Medium"/>
          <w:sz w:val="24"/>
          <w:szCs w:val="24"/>
        </w:rPr>
        <w:t>constituent</w:t>
      </w:r>
      <w:r w:rsidRPr="00342130">
        <w:rPr>
          <w:rFonts w:ascii="Lato Medium" w:hAnsi="Lato Medium"/>
          <w:sz w:val="24"/>
          <w:szCs w:val="24"/>
        </w:rPr>
        <w:t xml:space="preserve"> groups; a record of communicating with transparency and honesty, including engaged listening and working collaboratively with senior leadership, partners across the University alumni, donors, and community; the ability to present a vision and other information effectively, synthesizing complex financial information for non-financial constituents; the ability to respond to questions from internal and external audiences with grace and finesse, both orally and in writing; the capacity to formulate, articulate</w:t>
      </w:r>
      <w:r w:rsidR="007F300A" w:rsidRPr="00342130">
        <w:rPr>
          <w:rFonts w:ascii="Lato Medium" w:hAnsi="Lato Medium"/>
          <w:sz w:val="24"/>
          <w:szCs w:val="24"/>
        </w:rPr>
        <w:t>,</w:t>
      </w:r>
      <w:r w:rsidRPr="00342130">
        <w:rPr>
          <w:rFonts w:ascii="Lato Medium" w:hAnsi="Lato Medium"/>
          <w:sz w:val="24"/>
          <w:szCs w:val="24"/>
        </w:rPr>
        <w:t xml:space="preserve"> and galvanize a wide range of audiences around a shared vision, guiding decision making</w:t>
      </w:r>
      <w:r w:rsidR="007F300A" w:rsidRPr="00342130">
        <w:rPr>
          <w:rFonts w:ascii="Lato Medium" w:hAnsi="Lato Medium"/>
          <w:sz w:val="24"/>
          <w:szCs w:val="24"/>
        </w:rPr>
        <w:t>,</w:t>
      </w:r>
      <w:r w:rsidRPr="00342130">
        <w:rPr>
          <w:rFonts w:ascii="Lato Medium" w:hAnsi="Lato Medium"/>
          <w:sz w:val="24"/>
          <w:szCs w:val="24"/>
        </w:rPr>
        <w:t xml:space="preserve"> and critical operations; and a style of engagement that builds mutual trust and respect. </w:t>
      </w:r>
    </w:p>
    <w:p w14:paraId="516430EB" w14:textId="77777777" w:rsidR="00F56B67" w:rsidRPr="00342130" w:rsidRDefault="00F56B67" w:rsidP="00F56B67">
      <w:pPr>
        <w:pStyle w:val="LP22BulletedListshorttext"/>
        <w:numPr>
          <w:ilvl w:val="0"/>
          <w:numId w:val="0"/>
        </w:numPr>
        <w:rPr>
          <w:rFonts w:ascii="Lato Medium" w:hAnsi="Lato Medium"/>
          <w:b/>
          <w:bCs/>
          <w:sz w:val="24"/>
          <w:szCs w:val="24"/>
        </w:rPr>
      </w:pPr>
    </w:p>
    <w:p w14:paraId="71C653AC" w14:textId="28695B97" w:rsidR="00F0541A" w:rsidRPr="00342130" w:rsidRDefault="001F366A" w:rsidP="00F56B67">
      <w:pPr>
        <w:pStyle w:val="LP22BulletedListshorttext"/>
        <w:rPr>
          <w:rFonts w:ascii="Lato Medium" w:hAnsi="Lato Medium"/>
          <w:sz w:val="24"/>
          <w:szCs w:val="24"/>
        </w:rPr>
      </w:pPr>
      <w:r w:rsidRPr="00342130">
        <w:rPr>
          <w:rFonts w:ascii="Lato Medium" w:hAnsi="Lato Medium"/>
          <w:b/>
          <w:bCs/>
          <w:noProof/>
          <w:sz w:val="24"/>
          <w:szCs w:val="24"/>
        </w:rPr>
        <w:lastRenderedPageBreak/>
        <w:drawing>
          <wp:anchor distT="0" distB="0" distL="114300" distR="114300" simplePos="0" relativeHeight="251660800" behindDoc="1" locked="0" layoutInCell="1" allowOverlap="1" wp14:anchorId="3EE41336" wp14:editId="2797F22C">
            <wp:simplePos x="0" y="0"/>
            <wp:positionH relativeFrom="margin">
              <wp:align>right</wp:align>
            </wp:positionH>
            <wp:positionV relativeFrom="paragraph">
              <wp:posOffset>4080510</wp:posOffset>
            </wp:positionV>
            <wp:extent cx="6400800" cy="3777943"/>
            <wp:effectExtent l="0" t="0" r="0" b="0"/>
            <wp:wrapTight wrapText="bothSides">
              <wp:wrapPolygon edited="0">
                <wp:start x="0" y="0"/>
                <wp:lineTo x="0" y="21458"/>
                <wp:lineTo x="21536" y="21458"/>
                <wp:lineTo x="21536" y="0"/>
                <wp:lineTo x="0" y="0"/>
              </wp:wrapPolygon>
            </wp:wrapTight>
            <wp:docPr id="1988729188" name="Picture 6" descr="A group of people looking at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29188" name="Picture 6" descr="A group of people looking at a paper&#10;&#10;AI-generated content may be incorrec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447"/>
                    <a:stretch/>
                  </pic:blipFill>
                  <pic:spPr bwMode="auto">
                    <a:xfrm>
                      <a:off x="0" y="0"/>
                      <a:ext cx="6400800" cy="3777943"/>
                    </a:xfrm>
                    <a:prstGeom prst="rect">
                      <a:avLst/>
                    </a:prstGeom>
                    <a:noFill/>
                    <a:ln>
                      <a:noFill/>
                    </a:ln>
                    <a:extLst>
                      <a:ext uri="{53640926-AAD7-44D8-BBD7-CCE9431645EC}">
                        <a14:shadowObscured xmlns:a14="http://schemas.microsoft.com/office/drawing/2010/main"/>
                      </a:ext>
                    </a:extLst>
                  </pic:spPr>
                </pic:pic>
              </a:graphicData>
            </a:graphic>
          </wp:anchor>
        </w:drawing>
      </w:r>
      <w:r w:rsidR="00F0541A" w:rsidRPr="00342130">
        <w:rPr>
          <w:rFonts w:ascii="Lato Medium" w:hAnsi="Lato Medium"/>
          <w:b/>
          <w:bCs/>
          <w:sz w:val="24"/>
          <w:szCs w:val="24"/>
        </w:rPr>
        <w:t xml:space="preserve">Personal qualities: </w:t>
      </w:r>
      <w:r w:rsidR="00F0541A" w:rsidRPr="00342130">
        <w:rPr>
          <w:rFonts w:ascii="Lato Medium" w:hAnsi="Lato Medium"/>
          <w:sz w:val="24"/>
          <w:szCs w:val="24"/>
        </w:rPr>
        <w:t>The highest degree of standards, unquestionable integrity, evidence of being able to make difficult decisions</w:t>
      </w:r>
      <w:r w:rsidR="00831790" w:rsidRPr="00342130">
        <w:rPr>
          <w:rFonts w:ascii="Lato Medium" w:hAnsi="Lato Medium"/>
          <w:sz w:val="24"/>
          <w:szCs w:val="24"/>
        </w:rPr>
        <w:t>,</w:t>
      </w:r>
      <w:r w:rsidR="00F0541A" w:rsidRPr="00342130">
        <w:rPr>
          <w:rFonts w:ascii="Lato Medium" w:hAnsi="Lato Medium"/>
          <w:sz w:val="24"/>
          <w:szCs w:val="24"/>
        </w:rPr>
        <w:t xml:space="preserve"> and act with a sense of urgency. Ethics must be beyond reproach; a history of making fair and wise decisions in the pursuit of excellence; curiosity, flexibility, and strong interpersonal skills; a balance of realism and optimism; and a sense of humor.</w:t>
      </w:r>
      <w:r w:rsidR="00F0541A" w:rsidRPr="00342130">
        <w:rPr>
          <w:rFonts w:ascii="Lato Medium" w:hAnsi="Lato Medium" w:cstheme="minorHAnsi"/>
          <w:sz w:val="24"/>
          <w:szCs w:val="24"/>
        </w:rPr>
        <w:t xml:space="preserve"> </w:t>
      </w:r>
    </w:p>
    <w:p w14:paraId="4CBAE87A" w14:textId="6176DF82" w:rsidR="002146B4" w:rsidRDefault="002146B4">
      <w:pPr>
        <w:pStyle w:val="LP10SectionHeading"/>
        <w:sectPr w:rsidR="002146B4">
          <w:pgSz w:w="12240" w:h="15840" w:code="1"/>
          <w:pgMar w:top="1584" w:right="1080" w:bottom="1440" w:left="1080" w:header="720" w:footer="360" w:gutter="0"/>
          <w:cols w:space="720"/>
          <w:docGrid w:linePitch="360"/>
        </w:sectPr>
      </w:pPr>
    </w:p>
    <w:p w14:paraId="397566CA" w14:textId="77777777" w:rsidR="002146B4" w:rsidRDefault="002146B4" w:rsidP="00BB5F84">
      <w:pPr>
        <w:pStyle w:val="Hed2"/>
        <w:rPr>
          <w:noProof/>
          <w:sz w:val="40"/>
          <w:szCs w:val="40"/>
        </w:rPr>
      </w:pPr>
      <w:r w:rsidRPr="00826069">
        <w:rPr>
          <w:sz w:val="40"/>
          <w:szCs w:val="40"/>
        </w:rPr>
        <w:lastRenderedPageBreak/>
        <w:t xml:space="preserve">About </w:t>
      </w:r>
      <w:r w:rsidRPr="00826069">
        <w:rPr>
          <w:noProof/>
          <w:sz w:val="40"/>
          <w:szCs w:val="40"/>
        </w:rPr>
        <w:t>Hofstra University</w:t>
      </w:r>
    </w:p>
    <w:p w14:paraId="552C01C3" w14:textId="77777777" w:rsidR="00BB5F84" w:rsidRPr="00826069" w:rsidRDefault="00BB5F84" w:rsidP="00826069">
      <w:pPr>
        <w:pStyle w:val="Hed2"/>
        <w:rPr>
          <w:sz w:val="40"/>
          <w:szCs w:val="40"/>
        </w:rPr>
      </w:pPr>
    </w:p>
    <w:p w14:paraId="09C9EF38" w14:textId="6FD6E290" w:rsidR="00540AAB" w:rsidRPr="008F70BF" w:rsidRDefault="00540AAB" w:rsidP="00826069">
      <w:pPr>
        <w:pStyle w:val="Hed2"/>
      </w:pPr>
      <w:r w:rsidRPr="008F70BF">
        <w:t>Overview </w:t>
      </w:r>
    </w:p>
    <w:p w14:paraId="0AB3857B" w14:textId="77777777" w:rsidR="008F70BF" w:rsidRPr="008F70BF" w:rsidRDefault="008F70BF" w:rsidP="008F70BF">
      <w:pPr>
        <w:ind w:left="90" w:hanging="360"/>
        <w:rPr>
          <w:rFonts w:ascii="Verdana" w:eastAsia="Times New Roman" w:hAnsi="Verdana" w:cs="Open Sans"/>
          <w:b/>
          <w:bCs/>
          <w:color w:val="003D50"/>
          <w:spacing w:val="-10"/>
          <w:kern w:val="32"/>
          <w:shd w:val="clear" w:color="auto" w:fill="FFFFFF"/>
        </w:rPr>
      </w:pPr>
    </w:p>
    <w:p w14:paraId="1EAD93BC" w14:textId="469587F4" w:rsidR="00C95771" w:rsidRPr="00826069" w:rsidRDefault="00540AAB" w:rsidP="008F70BF">
      <w:pPr>
        <w:pStyle w:val="LP00BodyText"/>
        <w:rPr>
          <w:rFonts w:ascii="Lato Medium" w:hAnsi="Lato Medium" w:cstheme="minorHAnsi"/>
          <w:sz w:val="24"/>
          <w:szCs w:val="24"/>
        </w:rPr>
      </w:pPr>
      <w:r w:rsidRPr="00826069">
        <w:rPr>
          <w:rFonts w:ascii="Lato Medium" w:hAnsi="Lato Medium" w:cstheme="minorHAnsi"/>
          <w:sz w:val="24"/>
          <w:szCs w:val="24"/>
        </w:rPr>
        <w:t>Founded in 1935</w:t>
      </w:r>
      <w:r w:rsidR="00831790">
        <w:rPr>
          <w:rFonts w:ascii="Lato Medium" w:hAnsi="Lato Medium" w:cstheme="minorHAnsi"/>
          <w:sz w:val="24"/>
          <w:szCs w:val="24"/>
        </w:rPr>
        <w:t>,</w:t>
      </w:r>
      <w:r w:rsidRPr="00826069">
        <w:rPr>
          <w:rFonts w:ascii="Lato Medium" w:hAnsi="Lato Medium" w:cstheme="minorHAnsi"/>
          <w:sz w:val="24"/>
          <w:szCs w:val="24"/>
        </w:rPr>
        <w:t xml:space="preserve"> Hofstra University is a diverse, dynamic private institution that honors tradition while challenging </w:t>
      </w:r>
      <w:proofErr w:type="gramStart"/>
      <w:r w:rsidRPr="00826069">
        <w:rPr>
          <w:rFonts w:ascii="Lato Medium" w:hAnsi="Lato Medium" w:cstheme="minorHAnsi"/>
          <w:sz w:val="24"/>
          <w:szCs w:val="24"/>
        </w:rPr>
        <w:t>convention</w:t>
      </w:r>
      <w:proofErr w:type="gramEnd"/>
      <w:r w:rsidRPr="00826069">
        <w:rPr>
          <w:rFonts w:ascii="Lato Medium" w:hAnsi="Lato Medium" w:cstheme="minorHAnsi"/>
          <w:sz w:val="24"/>
          <w:szCs w:val="24"/>
        </w:rPr>
        <w:t>. Hofstra provides students with an engaged</w:t>
      </w:r>
      <w:r w:rsidR="006840D4" w:rsidRPr="00826069">
        <w:rPr>
          <w:rFonts w:ascii="Lato Medium" w:hAnsi="Lato Medium" w:cstheme="minorHAnsi"/>
          <w:sz w:val="24"/>
          <w:szCs w:val="24"/>
        </w:rPr>
        <w:t>, experiential education that</w:t>
      </w:r>
      <w:r w:rsidRPr="00826069">
        <w:rPr>
          <w:rFonts w:ascii="Lato Medium" w:hAnsi="Lato Medium" w:cstheme="minorHAnsi"/>
          <w:sz w:val="24"/>
          <w:szCs w:val="24"/>
        </w:rPr>
        <w:t xml:space="preserve"> combines an intimate learning environment with all the resources of a large university, including state-of-the-art facilities for academics and student life and Division I athletics. </w:t>
      </w:r>
      <w:r w:rsidR="00C95771" w:rsidRPr="00826069">
        <w:rPr>
          <w:rFonts w:ascii="Lato Medium" w:hAnsi="Lato Medium" w:cstheme="minorHAnsi"/>
          <w:sz w:val="24"/>
          <w:szCs w:val="24"/>
        </w:rPr>
        <w:t>Hofstra is in the geographic center of Nassau County, New York, 25 miles from Manhattan and 8 miles from the Atlantic coastline and beaches. The campus, a registered arboretum, boasts 117 buildings on 244 acres, situated in both the Village of Hempstead and the hamlet of Uniondale. This unique location at the nexus of urban, suburban, and coastal communities provides rich opportunities for experiential education in a variety of settings. </w:t>
      </w:r>
    </w:p>
    <w:p w14:paraId="11F4684A" w14:textId="4C2EB0A0" w:rsidR="00047C01" w:rsidRPr="00826069" w:rsidRDefault="00047C01" w:rsidP="008F70BF">
      <w:pPr>
        <w:pStyle w:val="LP00BodyText"/>
        <w:rPr>
          <w:rFonts w:ascii="Lato Medium" w:hAnsi="Lato Medium" w:cstheme="minorHAnsi"/>
          <w:sz w:val="24"/>
          <w:szCs w:val="24"/>
        </w:rPr>
      </w:pPr>
      <w:r w:rsidRPr="00826069">
        <w:rPr>
          <w:rFonts w:ascii="Lato Medium" w:hAnsi="Lato Medium" w:cstheme="minorHAnsi"/>
          <w:sz w:val="24"/>
          <w:szCs w:val="24"/>
        </w:rPr>
        <w:t>Hofstra University is a nationally and internationally recognized institution that has been cited on the Best College lists of U.S. News &amp; World Report, The Princeton Review, Fiske, Washington Monthly, Forbes, LinkedIn, and Payscale.com. Hofstra is also the only university chosen to host three consecutive U.S. presidential debates (2008, 2012, and 2016). Hofstra is currently ranked in the top 26% of US Colleges by the Wall Street Journal &amp; Times Higher Education.</w:t>
      </w:r>
    </w:p>
    <w:p w14:paraId="08A5B3A2" w14:textId="5A440E41" w:rsidR="00A70DBE" w:rsidRPr="00826069" w:rsidRDefault="00C95771" w:rsidP="00F56B67">
      <w:pPr>
        <w:pStyle w:val="LP00BodyText"/>
        <w:rPr>
          <w:rFonts w:ascii="Lato Medium" w:hAnsi="Lato Medium" w:cstheme="minorHAnsi"/>
          <w:sz w:val="24"/>
          <w:szCs w:val="24"/>
        </w:rPr>
      </w:pPr>
      <w:r w:rsidRPr="00826069">
        <w:rPr>
          <w:rFonts w:ascii="Lato Medium" w:hAnsi="Lato Medium" w:cstheme="minorHAnsi"/>
          <w:sz w:val="24"/>
          <w:szCs w:val="24"/>
        </w:rPr>
        <w:t>Undergraduate students can study and major in almost any field in one of Hofstra’s 40 departments, in the College of Liberal Arts and Sciences (HCLAS) and the Schools of Business, Communication, Education, Engineering and Applied Science, Health Sciences, and Nursing and Physician Assistant Studies. Qualifying undergraduates are invited to join the Honors College, which provides enhanced academic programming in the liberal arts. HCLAS and the Schools offer a wide array of graduate programs and, through a partnership with Northwell Health, Hofstra’s nursing, physician assistant studies, and health sciences programs guarantee clinical internships.</w:t>
      </w:r>
      <w:r w:rsidR="00047C01" w:rsidRPr="00826069">
        <w:rPr>
          <w:rFonts w:ascii="Lato Medium" w:hAnsi="Lato Medium" w:cstheme="minorHAnsi"/>
          <w:sz w:val="24"/>
          <w:szCs w:val="24"/>
        </w:rPr>
        <w:t xml:space="preserve"> Hofstra’s Law School is known for pioneering clinical education, and the recently created School of Medicine boasts an innovative curriculum with early access to clinical experiences. </w:t>
      </w:r>
    </w:p>
    <w:p w14:paraId="6D8518E7" w14:textId="6DE5249E" w:rsidR="0027738D" w:rsidRDefault="0027738D" w:rsidP="00BB5F84">
      <w:pPr>
        <w:pStyle w:val="Hed2"/>
      </w:pPr>
      <w:r w:rsidRPr="008F70BF">
        <w:t xml:space="preserve">Mission </w:t>
      </w:r>
    </w:p>
    <w:p w14:paraId="21C76B10" w14:textId="77777777" w:rsidR="00BB5F84" w:rsidRPr="008F70BF" w:rsidRDefault="00BB5F84" w:rsidP="00826069">
      <w:pPr>
        <w:pStyle w:val="Hed2"/>
      </w:pPr>
    </w:p>
    <w:p w14:paraId="7F5FFEE9" w14:textId="77777777" w:rsidR="00563378" w:rsidRPr="00826069" w:rsidRDefault="00563378" w:rsidP="00563378">
      <w:pPr>
        <w:pStyle w:val="LP00BodyText"/>
        <w:rPr>
          <w:rFonts w:ascii="Lato Medium" w:hAnsi="Lato Medium"/>
          <w:sz w:val="24"/>
          <w:szCs w:val="24"/>
        </w:rPr>
      </w:pPr>
      <w:r w:rsidRPr="00826069">
        <w:rPr>
          <w:rFonts w:ascii="Lato Medium" w:hAnsi="Lato Medium"/>
          <w:sz w:val="24"/>
          <w:szCs w:val="24"/>
        </w:rPr>
        <w:t>Situated at the nexus of urban, suburban, and coastal communities, Hofstra University prepares students to thrive in the complexity of life and work in our global society by:</w:t>
      </w:r>
    </w:p>
    <w:p w14:paraId="20C3350C" w14:textId="77777777" w:rsidR="00563378" w:rsidRDefault="00563378" w:rsidP="00826069">
      <w:pPr>
        <w:pStyle w:val="latolist"/>
      </w:pPr>
      <w:r w:rsidRPr="00563378">
        <w:t>Cultivating an inclusive, diverse, learning-centered scholarly community, where free inquiry can flourish. </w:t>
      </w:r>
    </w:p>
    <w:p w14:paraId="62F561C8" w14:textId="77777777" w:rsidR="00F56B67" w:rsidRPr="00563378" w:rsidRDefault="00F56B67" w:rsidP="00F56B67">
      <w:pPr>
        <w:pStyle w:val="LP22BulletedListshorttext"/>
        <w:numPr>
          <w:ilvl w:val="0"/>
          <w:numId w:val="0"/>
        </w:numPr>
        <w:ind w:left="540"/>
      </w:pPr>
    </w:p>
    <w:p w14:paraId="7BD6BF55" w14:textId="77777777" w:rsidR="00563378" w:rsidRDefault="00563378" w:rsidP="00826069">
      <w:pPr>
        <w:pStyle w:val="latolist"/>
      </w:pPr>
      <w:r w:rsidRPr="00563378">
        <w:t xml:space="preserve">Producing original research, </w:t>
      </w:r>
      <w:proofErr w:type="gramStart"/>
      <w:r w:rsidRPr="00563378">
        <w:t>scholarship</w:t>
      </w:r>
      <w:proofErr w:type="gramEnd"/>
      <w:r w:rsidRPr="00563378">
        <w:t>, knowledge, and creative work. </w:t>
      </w:r>
    </w:p>
    <w:p w14:paraId="11F4AC39" w14:textId="77777777" w:rsidR="00F56B67" w:rsidRPr="00563378" w:rsidRDefault="00F56B67" w:rsidP="00F56B67">
      <w:pPr>
        <w:pStyle w:val="LP22BulletedListshorttext"/>
        <w:numPr>
          <w:ilvl w:val="0"/>
          <w:numId w:val="0"/>
        </w:numPr>
      </w:pPr>
    </w:p>
    <w:p w14:paraId="787725FF" w14:textId="77777777" w:rsidR="00563378" w:rsidRPr="00563378" w:rsidRDefault="00563378" w:rsidP="00826069">
      <w:pPr>
        <w:pStyle w:val="latolist"/>
      </w:pPr>
      <w:r w:rsidRPr="00563378">
        <w:t>Providing excellent teaching in an extensive range of undergraduate, graduate, and professional programs with unique opportunities for interdisciplinary study. </w:t>
      </w:r>
    </w:p>
    <w:p w14:paraId="21A2E34D" w14:textId="77777777" w:rsidR="00F56B67" w:rsidRDefault="00F56B67" w:rsidP="00F56B67">
      <w:pPr>
        <w:pStyle w:val="LP22BulletedListshorttext"/>
        <w:numPr>
          <w:ilvl w:val="0"/>
          <w:numId w:val="0"/>
        </w:numPr>
        <w:ind w:left="540"/>
      </w:pPr>
    </w:p>
    <w:p w14:paraId="0DF9AD3D" w14:textId="28A373EC" w:rsidR="00563378" w:rsidRDefault="00563378" w:rsidP="00826069">
      <w:pPr>
        <w:pStyle w:val="latolist"/>
      </w:pPr>
      <w:r w:rsidRPr="00563378">
        <w:lastRenderedPageBreak/>
        <w:t>Empowering students to use their education to realize their dreams and ambitions and make meaningful contributions to their communities. </w:t>
      </w:r>
    </w:p>
    <w:p w14:paraId="5FA4347C" w14:textId="77777777" w:rsidR="005B1FCF" w:rsidRDefault="005B1FCF" w:rsidP="005B1FCF">
      <w:pPr>
        <w:pStyle w:val="LP22BulletedListshorttext"/>
        <w:numPr>
          <w:ilvl w:val="0"/>
          <w:numId w:val="0"/>
        </w:numPr>
      </w:pPr>
    </w:p>
    <w:p w14:paraId="1E70EB37" w14:textId="77777777" w:rsidR="005B1FCF" w:rsidRPr="00563378" w:rsidRDefault="005B1FCF" w:rsidP="005B1FCF">
      <w:pPr>
        <w:pStyle w:val="LP22BulletedListshorttext"/>
        <w:numPr>
          <w:ilvl w:val="0"/>
          <w:numId w:val="0"/>
        </w:numPr>
      </w:pPr>
    </w:p>
    <w:p w14:paraId="1941CEE4" w14:textId="3955048C" w:rsidR="00563378" w:rsidRDefault="00563378" w:rsidP="00BB5F84">
      <w:pPr>
        <w:pStyle w:val="Hed2"/>
      </w:pPr>
      <w:r w:rsidRPr="00F40ADF">
        <w:t>Core Values</w:t>
      </w:r>
    </w:p>
    <w:p w14:paraId="04773194" w14:textId="77777777" w:rsidR="00BB5F84" w:rsidRPr="00F40ADF" w:rsidRDefault="00BB5F84" w:rsidP="00826069">
      <w:pPr>
        <w:pStyle w:val="Hed2"/>
      </w:pPr>
    </w:p>
    <w:p w14:paraId="5FDD5140" w14:textId="77777777" w:rsidR="00563378" w:rsidRPr="00826069" w:rsidRDefault="00563378" w:rsidP="00F56B67">
      <w:pPr>
        <w:pStyle w:val="LP22BulletedListshorttext"/>
        <w:ind w:left="540"/>
        <w:rPr>
          <w:rFonts w:ascii="Lato Medium" w:hAnsi="Lato Medium"/>
          <w:sz w:val="24"/>
          <w:szCs w:val="24"/>
        </w:rPr>
      </w:pPr>
      <w:r w:rsidRPr="00826069">
        <w:rPr>
          <w:rFonts w:ascii="Lato Medium" w:hAnsi="Lato Medium"/>
          <w:sz w:val="28"/>
          <w:szCs w:val="28"/>
        </w:rPr>
        <w:t>BELONGING</w:t>
      </w:r>
      <w:r w:rsidRPr="00826069">
        <w:rPr>
          <w:rFonts w:ascii="Georgia" w:hAnsi="Georgia"/>
          <w:sz w:val="28"/>
          <w:szCs w:val="28"/>
        </w:rPr>
        <w:t>:</w:t>
      </w:r>
      <w:r w:rsidRPr="00F56B67">
        <w:t xml:space="preserve"> </w:t>
      </w:r>
      <w:r w:rsidRPr="00826069">
        <w:rPr>
          <w:rFonts w:ascii="Lato Medium" w:hAnsi="Lato Medium"/>
          <w:sz w:val="24"/>
          <w:szCs w:val="24"/>
        </w:rPr>
        <w:t>We build affirming, resilient relationships based on mutual respect and kindness that exemplify our commitment to diversity, equity, and justice.</w:t>
      </w:r>
    </w:p>
    <w:p w14:paraId="7BD48D19" w14:textId="77777777" w:rsidR="00F56B67" w:rsidRPr="00F56B67" w:rsidRDefault="00F56B67" w:rsidP="00F56B67">
      <w:pPr>
        <w:pStyle w:val="LP22BulletedListshorttext"/>
        <w:numPr>
          <w:ilvl w:val="0"/>
          <w:numId w:val="0"/>
        </w:numPr>
        <w:ind w:left="540"/>
        <w:rPr>
          <w:b/>
          <w:bCs/>
        </w:rPr>
      </w:pPr>
    </w:p>
    <w:p w14:paraId="4882EC07" w14:textId="63CE4907" w:rsidR="00563378" w:rsidRPr="00F56B67" w:rsidRDefault="00563378" w:rsidP="00F56B67">
      <w:pPr>
        <w:pStyle w:val="LP22BulletedListshorttext"/>
        <w:ind w:left="540"/>
      </w:pPr>
      <w:r w:rsidRPr="00826069">
        <w:rPr>
          <w:rFonts w:ascii="Lato Medium" w:hAnsi="Lato Medium"/>
          <w:sz w:val="28"/>
          <w:szCs w:val="28"/>
        </w:rPr>
        <w:t>COMMUNITY</w:t>
      </w:r>
      <w:r w:rsidRPr="00826069">
        <w:rPr>
          <w:rFonts w:ascii="Georgia" w:hAnsi="Georgia"/>
          <w:sz w:val="28"/>
          <w:szCs w:val="28"/>
        </w:rPr>
        <w:t>:</w:t>
      </w:r>
      <w:r w:rsidRPr="00F56B67">
        <w:t xml:space="preserve"> </w:t>
      </w:r>
      <w:r w:rsidRPr="00826069">
        <w:rPr>
          <w:rFonts w:ascii="Lato Medium" w:hAnsi="Lato Medium"/>
          <w:sz w:val="24"/>
          <w:szCs w:val="24"/>
        </w:rPr>
        <w:t>We value meaningful, mutually beneficial collaboration with local, regional, national, and global communities.</w:t>
      </w:r>
    </w:p>
    <w:p w14:paraId="42C8599E" w14:textId="77777777" w:rsidR="00F56B67" w:rsidRPr="00F56B67" w:rsidRDefault="00F56B67" w:rsidP="00F56B67">
      <w:pPr>
        <w:pStyle w:val="LP22BulletedListshorttext"/>
        <w:numPr>
          <w:ilvl w:val="0"/>
          <w:numId w:val="0"/>
        </w:numPr>
        <w:ind w:left="540"/>
        <w:rPr>
          <w:b/>
          <w:bCs/>
        </w:rPr>
      </w:pPr>
    </w:p>
    <w:p w14:paraId="61A591F9" w14:textId="2435E614" w:rsidR="00563378" w:rsidRPr="00826069" w:rsidRDefault="00563378" w:rsidP="00F56B67">
      <w:pPr>
        <w:pStyle w:val="LP22BulletedListshorttext"/>
        <w:ind w:left="540"/>
        <w:rPr>
          <w:rFonts w:ascii="Lato Medium" w:hAnsi="Lato Medium"/>
          <w:sz w:val="24"/>
          <w:szCs w:val="24"/>
        </w:rPr>
      </w:pPr>
      <w:r w:rsidRPr="00826069">
        <w:rPr>
          <w:rFonts w:ascii="Lato Medium" w:hAnsi="Lato Medium"/>
          <w:sz w:val="28"/>
          <w:szCs w:val="28"/>
        </w:rPr>
        <w:t>CREATIVITY</w:t>
      </w:r>
      <w:r w:rsidRPr="00826069">
        <w:rPr>
          <w:rFonts w:ascii="Georgia" w:hAnsi="Georgia"/>
          <w:sz w:val="28"/>
          <w:szCs w:val="28"/>
        </w:rPr>
        <w:t>:</w:t>
      </w:r>
      <w:r w:rsidRPr="00F56B67">
        <w:t xml:space="preserve"> </w:t>
      </w:r>
      <w:r w:rsidRPr="00826069">
        <w:rPr>
          <w:rFonts w:ascii="Lato Medium" w:hAnsi="Lato Medium"/>
          <w:sz w:val="24"/>
          <w:szCs w:val="24"/>
        </w:rPr>
        <w:t>We bring a creative growth mindset to everything we do.</w:t>
      </w:r>
    </w:p>
    <w:p w14:paraId="23EEFBC1" w14:textId="77777777" w:rsidR="00F56B67" w:rsidRDefault="00F56B67" w:rsidP="00F56B67">
      <w:pPr>
        <w:pStyle w:val="LP22BulletedListshorttext"/>
        <w:numPr>
          <w:ilvl w:val="0"/>
          <w:numId w:val="0"/>
        </w:numPr>
        <w:ind w:left="540"/>
      </w:pPr>
    </w:p>
    <w:p w14:paraId="27DDD799" w14:textId="1B22DFC3" w:rsidR="00563378" w:rsidRPr="00826069" w:rsidRDefault="00563378" w:rsidP="00F56B67">
      <w:pPr>
        <w:pStyle w:val="LP22BulletedListshorttext"/>
        <w:ind w:left="540"/>
        <w:rPr>
          <w:rFonts w:ascii="Lato Medium" w:hAnsi="Lato Medium"/>
          <w:sz w:val="24"/>
          <w:szCs w:val="24"/>
        </w:rPr>
      </w:pPr>
      <w:r w:rsidRPr="00826069">
        <w:rPr>
          <w:rFonts w:ascii="Lato Medium" w:hAnsi="Lato Medium"/>
          <w:sz w:val="28"/>
          <w:szCs w:val="28"/>
        </w:rPr>
        <w:t>DISCOVERY</w:t>
      </w:r>
      <w:r w:rsidRPr="00826069">
        <w:rPr>
          <w:rFonts w:ascii="Georgia" w:hAnsi="Georgia"/>
          <w:sz w:val="28"/>
          <w:szCs w:val="28"/>
        </w:rPr>
        <w:t>:</w:t>
      </w:r>
      <w:r w:rsidRPr="00F56B67">
        <w:t xml:space="preserve"> </w:t>
      </w:r>
      <w:r w:rsidRPr="00826069">
        <w:rPr>
          <w:rFonts w:ascii="Lato Medium" w:hAnsi="Lato Medium"/>
          <w:sz w:val="24"/>
          <w:szCs w:val="24"/>
        </w:rPr>
        <w:t>We pursue excellence through the generation, acquisition, and application of knowledge.</w:t>
      </w:r>
    </w:p>
    <w:p w14:paraId="1734EA53" w14:textId="77777777" w:rsidR="00F56B67" w:rsidRDefault="00F56B67" w:rsidP="00F56B67">
      <w:pPr>
        <w:pStyle w:val="LP22BulletedListshorttext"/>
        <w:numPr>
          <w:ilvl w:val="0"/>
          <w:numId w:val="0"/>
        </w:numPr>
        <w:ind w:left="540"/>
      </w:pPr>
    </w:p>
    <w:p w14:paraId="04A4CFC5" w14:textId="223CF2A2" w:rsidR="00563378" w:rsidRPr="00826069" w:rsidRDefault="00563378" w:rsidP="00F56B67">
      <w:pPr>
        <w:pStyle w:val="LP22BulletedListshorttext"/>
        <w:ind w:left="540"/>
        <w:rPr>
          <w:rFonts w:ascii="Lato Medium" w:hAnsi="Lato Medium"/>
          <w:sz w:val="24"/>
          <w:szCs w:val="24"/>
        </w:rPr>
      </w:pPr>
      <w:r w:rsidRPr="00826069">
        <w:rPr>
          <w:rFonts w:ascii="Lato Medium" w:hAnsi="Lato Medium"/>
          <w:sz w:val="28"/>
          <w:szCs w:val="28"/>
        </w:rPr>
        <w:t>INTEGRITY</w:t>
      </w:r>
      <w:r w:rsidRPr="00826069">
        <w:rPr>
          <w:rFonts w:ascii="Georgia" w:hAnsi="Georgia"/>
          <w:sz w:val="28"/>
          <w:szCs w:val="28"/>
        </w:rPr>
        <w:t>:</w:t>
      </w:r>
      <w:r w:rsidRPr="00F56B67">
        <w:t xml:space="preserve"> </w:t>
      </w:r>
      <w:r w:rsidRPr="00826069">
        <w:rPr>
          <w:rFonts w:ascii="Lato Medium" w:hAnsi="Lato Medium"/>
          <w:sz w:val="24"/>
          <w:szCs w:val="24"/>
        </w:rPr>
        <w:t>We embrace a culture of mutual respect and ethical behavior and a commitment to civil discourse and the free and open exchange of ideas.</w:t>
      </w:r>
    </w:p>
    <w:p w14:paraId="58F7A9FA" w14:textId="77777777" w:rsidR="008F70BF" w:rsidRPr="008F70BF" w:rsidRDefault="008F70BF" w:rsidP="008F70BF">
      <w:pPr>
        <w:pStyle w:val="LP22BulletedListshorttext"/>
        <w:numPr>
          <w:ilvl w:val="0"/>
          <w:numId w:val="0"/>
        </w:numPr>
        <w:rPr>
          <w:color w:val="84959E"/>
        </w:rPr>
      </w:pPr>
    </w:p>
    <w:p w14:paraId="2D00E183" w14:textId="77777777" w:rsidR="0027738D" w:rsidRDefault="0027738D" w:rsidP="00BB5F84">
      <w:pPr>
        <w:pStyle w:val="Hed2"/>
      </w:pPr>
      <w:r w:rsidRPr="008F70BF">
        <w:t>Schools &amp; Colleges</w:t>
      </w:r>
    </w:p>
    <w:p w14:paraId="37C8120C" w14:textId="77777777" w:rsidR="00BB5F84" w:rsidRPr="008F70BF" w:rsidRDefault="00BB5F84" w:rsidP="00826069">
      <w:pPr>
        <w:pStyle w:val="Hed2"/>
      </w:pPr>
    </w:p>
    <w:p w14:paraId="15D83B0E" w14:textId="77777777" w:rsidR="0027738D" w:rsidRPr="00F56B67" w:rsidRDefault="0027738D" w:rsidP="00826069">
      <w:pPr>
        <w:pStyle w:val="latolist"/>
        <w:rPr>
          <w:rFonts w:eastAsia="Times New Roman" w:cstheme="minorHAnsi"/>
          <w:color w:val="84959E"/>
        </w:rPr>
      </w:pPr>
      <w:hyperlink r:id="rId40" w:history="1">
        <w:r w:rsidRPr="00F56B67">
          <w:rPr>
            <w:rFonts w:eastAsia="Times New Roman" w:cstheme="minorHAnsi"/>
            <w:color w:val="003D50"/>
            <w:u w:val="single"/>
          </w:rPr>
          <w:t>Hofstra College of Liberal Arts and Sciences</w:t>
        </w:r>
      </w:hyperlink>
    </w:p>
    <w:p w14:paraId="235E411C" w14:textId="77777777" w:rsidR="0027738D" w:rsidRPr="00F56B67" w:rsidRDefault="0027738D" w:rsidP="00826069">
      <w:pPr>
        <w:pStyle w:val="latolist"/>
        <w:rPr>
          <w:rFonts w:eastAsia="Times New Roman" w:cstheme="minorHAnsi"/>
          <w:color w:val="84959E"/>
        </w:rPr>
      </w:pPr>
      <w:hyperlink r:id="rId41" w:history="1">
        <w:r w:rsidRPr="00F56B67">
          <w:rPr>
            <w:rFonts w:eastAsia="Times New Roman" w:cstheme="minorHAnsi"/>
            <w:color w:val="003D50"/>
            <w:u w:val="single"/>
          </w:rPr>
          <w:t>Peter S. Kalikow School of Government, Public Policy and International Affairs</w:t>
        </w:r>
      </w:hyperlink>
    </w:p>
    <w:p w14:paraId="71F48B69" w14:textId="77777777" w:rsidR="0027738D" w:rsidRPr="00F56B67" w:rsidRDefault="0027738D" w:rsidP="00826069">
      <w:pPr>
        <w:pStyle w:val="latolist"/>
        <w:rPr>
          <w:rFonts w:eastAsia="Times New Roman" w:cstheme="minorHAnsi"/>
          <w:color w:val="84959E"/>
        </w:rPr>
      </w:pPr>
      <w:hyperlink r:id="rId42" w:history="1">
        <w:r w:rsidRPr="00F56B67">
          <w:rPr>
            <w:rFonts w:eastAsia="Times New Roman" w:cstheme="minorHAnsi"/>
            <w:color w:val="003D50"/>
            <w:u w:val="single"/>
          </w:rPr>
          <w:t>School of Education</w:t>
        </w:r>
      </w:hyperlink>
    </w:p>
    <w:p w14:paraId="4D953CD8" w14:textId="77777777" w:rsidR="0027738D" w:rsidRPr="00F56B67" w:rsidRDefault="0027738D" w:rsidP="00826069">
      <w:pPr>
        <w:pStyle w:val="latolist"/>
        <w:rPr>
          <w:rFonts w:eastAsia="Times New Roman" w:cstheme="minorHAnsi"/>
          <w:color w:val="84959E"/>
        </w:rPr>
      </w:pPr>
      <w:hyperlink r:id="rId43" w:history="1">
        <w:r w:rsidRPr="00F56B67">
          <w:rPr>
            <w:rFonts w:eastAsia="Times New Roman" w:cstheme="minorHAnsi"/>
            <w:color w:val="003D50"/>
            <w:u w:val="single"/>
          </w:rPr>
          <w:t>School of Humanities, Fine and Performing Arts</w:t>
        </w:r>
      </w:hyperlink>
    </w:p>
    <w:p w14:paraId="714C147D" w14:textId="77777777" w:rsidR="0027738D" w:rsidRPr="00F56B67" w:rsidRDefault="0027738D" w:rsidP="00826069">
      <w:pPr>
        <w:pStyle w:val="latolist"/>
        <w:rPr>
          <w:rFonts w:eastAsia="Times New Roman" w:cstheme="minorHAnsi"/>
          <w:color w:val="84959E"/>
        </w:rPr>
      </w:pPr>
      <w:hyperlink r:id="rId44" w:history="1">
        <w:r w:rsidRPr="00F56B67">
          <w:rPr>
            <w:rFonts w:eastAsia="Times New Roman" w:cstheme="minorHAnsi"/>
            <w:color w:val="003D50"/>
            <w:u w:val="single"/>
          </w:rPr>
          <w:t>School of Natural Sciences and Mathematics</w:t>
        </w:r>
      </w:hyperlink>
    </w:p>
    <w:p w14:paraId="0EBB0071" w14:textId="77777777" w:rsidR="0027738D" w:rsidRPr="00F56B67" w:rsidRDefault="0027738D" w:rsidP="00826069">
      <w:pPr>
        <w:pStyle w:val="latolist"/>
        <w:rPr>
          <w:rFonts w:eastAsia="Times New Roman" w:cstheme="minorHAnsi"/>
          <w:color w:val="84959E"/>
        </w:rPr>
      </w:pPr>
      <w:hyperlink r:id="rId45" w:history="1">
        <w:r w:rsidRPr="00F56B67">
          <w:rPr>
            <w:rFonts w:eastAsia="Times New Roman" w:cstheme="minorHAnsi"/>
            <w:color w:val="003D50"/>
            <w:u w:val="single"/>
          </w:rPr>
          <w:t>School of Health Professions and Human Services</w:t>
        </w:r>
      </w:hyperlink>
    </w:p>
    <w:p w14:paraId="370C9A6F" w14:textId="77777777" w:rsidR="0027738D" w:rsidRPr="00F56B67" w:rsidRDefault="0027738D" w:rsidP="00826069">
      <w:pPr>
        <w:pStyle w:val="latolist"/>
        <w:rPr>
          <w:rFonts w:eastAsia="Times New Roman" w:cstheme="minorHAnsi"/>
          <w:color w:val="84959E"/>
        </w:rPr>
      </w:pPr>
      <w:hyperlink r:id="rId46" w:history="1">
        <w:r w:rsidRPr="00F56B67">
          <w:rPr>
            <w:rFonts w:eastAsia="Times New Roman" w:cstheme="minorHAnsi"/>
            <w:color w:val="003D50"/>
            <w:u w:val="single"/>
          </w:rPr>
          <w:t>Stuart and Nancy Rabinowitz Honors College</w:t>
        </w:r>
      </w:hyperlink>
    </w:p>
    <w:p w14:paraId="798D74AE" w14:textId="77777777" w:rsidR="0027738D" w:rsidRPr="00F56B67" w:rsidRDefault="0027738D" w:rsidP="00826069">
      <w:pPr>
        <w:pStyle w:val="latolist"/>
        <w:rPr>
          <w:rFonts w:eastAsia="Times New Roman" w:cstheme="minorHAnsi"/>
          <w:color w:val="84959E"/>
        </w:rPr>
      </w:pPr>
      <w:hyperlink r:id="rId47" w:history="1">
        <w:r w:rsidRPr="00F56B67">
          <w:rPr>
            <w:rFonts w:eastAsia="Times New Roman" w:cstheme="minorHAnsi"/>
            <w:color w:val="003D50"/>
            <w:u w:val="single"/>
          </w:rPr>
          <w:t>Frank G. Zarb School of Business</w:t>
        </w:r>
      </w:hyperlink>
    </w:p>
    <w:p w14:paraId="42C227AE" w14:textId="77777777" w:rsidR="0027738D" w:rsidRPr="00F56B67" w:rsidRDefault="0027738D" w:rsidP="00826069">
      <w:pPr>
        <w:pStyle w:val="latolist"/>
        <w:rPr>
          <w:rFonts w:eastAsia="Times New Roman" w:cstheme="minorHAnsi"/>
          <w:color w:val="84959E"/>
        </w:rPr>
      </w:pPr>
      <w:hyperlink r:id="rId48" w:history="1">
        <w:r w:rsidRPr="00F56B67">
          <w:rPr>
            <w:rFonts w:eastAsia="Times New Roman" w:cstheme="minorHAnsi"/>
            <w:color w:val="003D50"/>
            <w:u w:val="single"/>
          </w:rPr>
          <w:t>Fred DeMatteis School of Engineering and Applied Science</w:t>
        </w:r>
      </w:hyperlink>
    </w:p>
    <w:p w14:paraId="2D790A6A" w14:textId="77777777" w:rsidR="0027738D" w:rsidRPr="00F56B67" w:rsidRDefault="0027738D" w:rsidP="00826069">
      <w:pPr>
        <w:pStyle w:val="latolist"/>
        <w:rPr>
          <w:rFonts w:eastAsia="Times New Roman" w:cstheme="minorHAnsi"/>
          <w:color w:val="84959E"/>
        </w:rPr>
      </w:pPr>
      <w:hyperlink r:id="rId49" w:history="1">
        <w:r w:rsidRPr="00F56B67">
          <w:rPr>
            <w:rFonts w:eastAsia="Times New Roman" w:cstheme="minorHAnsi"/>
            <w:color w:val="003D50"/>
            <w:u w:val="single"/>
          </w:rPr>
          <w:t>The Lawrence Herbert School of Communication</w:t>
        </w:r>
      </w:hyperlink>
    </w:p>
    <w:p w14:paraId="179153EF" w14:textId="77777777" w:rsidR="0027738D" w:rsidRPr="00F56B67" w:rsidRDefault="0027738D" w:rsidP="00826069">
      <w:pPr>
        <w:pStyle w:val="latolist"/>
        <w:rPr>
          <w:rFonts w:eastAsia="Times New Roman" w:cstheme="minorHAnsi"/>
          <w:color w:val="84959E"/>
        </w:rPr>
      </w:pPr>
      <w:hyperlink r:id="rId50" w:history="1">
        <w:r w:rsidRPr="00F56B67">
          <w:rPr>
            <w:rFonts w:eastAsia="Times New Roman" w:cstheme="minorHAnsi"/>
            <w:color w:val="003D50"/>
            <w:u w:val="single"/>
          </w:rPr>
          <w:t>Maurice A. Deane School of Law</w:t>
        </w:r>
      </w:hyperlink>
    </w:p>
    <w:p w14:paraId="3D4DBFFB" w14:textId="77777777" w:rsidR="0027738D" w:rsidRPr="00F56B67" w:rsidRDefault="0027738D" w:rsidP="00826069">
      <w:pPr>
        <w:pStyle w:val="latolist"/>
        <w:rPr>
          <w:rFonts w:eastAsia="Times New Roman" w:cstheme="minorHAnsi"/>
          <w:color w:val="84959E"/>
        </w:rPr>
      </w:pPr>
      <w:hyperlink r:id="rId51" w:history="1">
        <w:r w:rsidRPr="00F56B67">
          <w:rPr>
            <w:rFonts w:eastAsia="Times New Roman" w:cstheme="minorHAnsi"/>
            <w:color w:val="003D50"/>
            <w:u w:val="single"/>
          </w:rPr>
          <w:t>Hofstra Northwell School of Nursing and Physician Assistant Studies</w:t>
        </w:r>
      </w:hyperlink>
    </w:p>
    <w:p w14:paraId="020050DC" w14:textId="4E3CEBAE" w:rsidR="006F56CF" w:rsidRPr="00F56B67" w:rsidRDefault="0027738D" w:rsidP="00826069">
      <w:pPr>
        <w:pStyle w:val="latolist"/>
        <w:rPr>
          <w:rFonts w:eastAsia="Times New Roman" w:cstheme="minorHAnsi"/>
          <w:color w:val="84959E"/>
        </w:rPr>
      </w:pPr>
      <w:hyperlink r:id="rId52" w:history="1">
        <w:r w:rsidRPr="00F56B67">
          <w:rPr>
            <w:rFonts w:eastAsia="Times New Roman" w:cstheme="minorHAnsi"/>
            <w:color w:val="003D50"/>
            <w:u w:val="single"/>
          </w:rPr>
          <w:t>Donald and Barbara Zucker School of Medicine at Hofstra/Northwell</w:t>
        </w:r>
      </w:hyperlink>
    </w:p>
    <w:p w14:paraId="05661605" w14:textId="77777777" w:rsidR="00F56B67" w:rsidRPr="00F56B67" w:rsidRDefault="00F56B67" w:rsidP="00F56B67">
      <w:pPr>
        <w:pStyle w:val="LP22BulletedListshorttext"/>
        <w:numPr>
          <w:ilvl w:val="0"/>
          <w:numId w:val="0"/>
        </w:numPr>
        <w:ind w:left="720"/>
        <w:rPr>
          <w:rFonts w:eastAsia="Times New Roman" w:cstheme="minorHAnsi"/>
          <w:color w:val="84959E"/>
        </w:rPr>
      </w:pPr>
    </w:p>
    <w:p w14:paraId="4151A12B" w14:textId="068E6D43" w:rsidR="006F56CF" w:rsidRPr="00826069" w:rsidRDefault="006F56CF" w:rsidP="008F70BF">
      <w:pPr>
        <w:pStyle w:val="LP00BodyText"/>
        <w:rPr>
          <w:rFonts w:ascii="Lato Medium" w:hAnsi="Lato Medium"/>
          <w:sz w:val="24"/>
          <w:szCs w:val="24"/>
        </w:rPr>
      </w:pPr>
      <w:r w:rsidRPr="00826069">
        <w:rPr>
          <w:rFonts w:ascii="Lato Medium" w:hAnsi="Lato Medium"/>
          <w:sz w:val="24"/>
          <w:szCs w:val="24"/>
        </w:rPr>
        <w:t>Hofstra faculty are leading scholars and excellent teachers – including National Endowment for the Humanities fellows, Guggenheim fellows, American Association for the Advancement of Science fellows, Emmy Award winners, and noted authors. These faculty members provide mentoring to students and often involve undergraduates in their research, scholarly, and creative activities, offering what would otherwise be a graduate-level experience.</w:t>
      </w:r>
      <w:r w:rsidR="00F24D3B" w:rsidRPr="00826069">
        <w:rPr>
          <w:rFonts w:ascii="Lato Medium" w:hAnsi="Lato Medium"/>
          <w:sz w:val="24"/>
          <w:szCs w:val="24"/>
        </w:rPr>
        <w:t xml:space="preserve"> </w:t>
      </w:r>
    </w:p>
    <w:p w14:paraId="3107E679" w14:textId="626F0374" w:rsidR="006F56CF" w:rsidRPr="00826069" w:rsidRDefault="006F56CF" w:rsidP="008F70BF">
      <w:pPr>
        <w:pStyle w:val="LP00BodyText"/>
        <w:rPr>
          <w:rFonts w:ascii="Lato Medium" w:hAnsi="Lato Medium"/>
          <w:sz w:val="24"/>
          <w:szCs w:val="24"/>
        </w:rPr>
      </w:pPr>
      <w:r w:rsidRPr="00826069">
        <w:rPr>
          <w:rFonts w:ascii="Lato Medium" w:hAnsi="Lato Medium"/>
          <w:sz w:val="24"/>
          <w:szCs w:val="24"/>
        </w:rPr>
        <w:t xml:space="preserve">Hofstra’s two dozen institutes and centers nurture the intellectual environment and cultivate community engagement. They drive interdisciplinary research by leveraging Hofstra’s academic breadth to address societal challenges. Among the Institutes and Centers are the National Center for </w:t>
      </w:r>
      <w:r w:rsidRPr="00826069">
        <w:rPr>
          <w:rFonts w:ascii="Lato Medium" w:hAnsi="Lato Medium"/>
          <w:sz w:val="24"/>
          <w:szCs w:val="24"/>
        </w:rPr>
        <w:lastRenderedPageBreak/>
        <w:t>Suburban Studies; Joan and Arnold Saltzman Community Services Center; Center for Civic Engagement; Hofstra Cultural Center; and Center for “Race,” Culture, and Social Justice.</w:t>
      </w:r>
    </w:p>
    <w:p w14:paraId="49B6A529" w14:textId="57E46CC1" w:rsidR="006F56CF" w:rsidRPr="00826069" w:rsidRDefault="006F56CF" w:rsidP="008F70BF">
      <w:pPr>
        <w:pStyle w:val="LP00BodyText"/>
        <w:rPr>
          <w:rFonts w:ascii="Lato Medium" w:hAnsi="Lato Medium"/>
          <w:sz w:val="24"/>
          <w:szCs w:val="24"/>
        </w:rPr>
      </w:pPr>
      <w:r w:rsidRPr="00826069">
        <w:rPr>
          <w:rFonts w:ascii="Lato Medium" w:hAnsi="Lato Medium"/>
          <w:sz w:val="24"/>
          <w:szCs w:val="24"/>
        </w:rPr>
        <w:t>Alongside this wide array of academic programs, Hofstra University values and promotes diversity and belonging. The student community is active, with over 200 student clubs and organizations, including student government and pre-professional, politically active, affinity, intramural, and service groups. Identity-based student groups reflect the religious, ethnic, and cultural diversity of the student body. Hofstra was ahead of its time in attaining accessibility, pioneering efforts in the 1970s to make the campus free of barriers, long before the Americans with Disabilities Act, and has continued this commitment with specialized programs for neurodiverse students.</w:t>
      </w:r>
    </w:p>
    <w:p w14:paraId="3FBAC70A" w14:textId="7F25A8BB" w:rsidR="006F56CF" w:rsidRDefault="006F56CF" w:rsidP="00615C0D">
      <w:pPr>
        <w:pStyle w:val="LP00BodyText"/>
        <w:rPr>
          <w:rFonts w:ascii="Lato Medium" w:hAnsi="Lato Medium"/>
          <w:sz w:val="24"/>
          <w:szCs w:val="24"/>
        </w:rPr>
      </w:pPr>
      <w:r w:rsidRPr="00826069">
        <w:rPr>
          <w:rFonts w:ascii="Lato Medium" w:hAnsi="Lato Medium"/>
          <w:sz w:val="24"/>
          <w:szCs w:val="24"/>
        </w:rPr>
        <w:t>Athletics contribute to the vibrancy of the Hofstra community, with 21 varsity sports teams that compete at the NCAA Division I level in the Coastal Athletic Association. Club and intramural sports, competitive cheer and dance teams, and recreational facilities enhance student life and foster health and wellness. </w:t>
      </w:r>
    </w:p>
    <w:p w14:paraId="74FC0E7F" w14:textId="1BFFF303" w:rsidR="0016329D" w:rsidRPr="00826069" w:rsidRDefault="0016329D" w:rsidP="00615C0D">
      <w:pPr>
        <w:pStyle w:val="LP00BodyText"/>
        <w:rPr>
          <w:rFonts w:ascii="Lato Medium" w:hAnsi="Lato Medium"/>
          <w:sz w:val="24"/>
          <w:szCs w:val="24"/>
        </w:rPr>
      </w:pPr>
      <w:r>
        <w:rPr>
          <w:rFonts w:ascii="Lato Medium" w:hAnsi="Lato Medium"/>
          <w:sz w:val="24"/>
          <w:szCs w:val="24"/>
        </w:rPr>
        <w:t>In the current academic year, Hofstra had its first Rhodes Scholar (a senior biology major) and the men’s basketball team won the CAA Conference championship and played in the NCAA Men’s Basketball Tournament (March Madness).</w:t>
      </w:r>
    </w:p>
    <w:p w14:paraId="1D1F9FD2" w14:textId="77635C6D" w:rsidR="00375449" w:rsidRDefault="00393322" w:rsidP="00BB5F84">
      <w:pPr>
        <w:pStyle w:val="Hed2"/>
      </w:pPr>
      <w:r w:rsidRPr="00BB5F84">
        <w:t xml:space="preserve">Faculty and Staff </w:t>
      </w:r>
    </w:p>
    <w:p w14:paraId="43E8C900" w14:textId="77777777" w:rsidR="00BB5F84" w:rsidRPr="00BB5F84" w:rsidRDefault="00BB5F84" w:rsidP="00826069">
      <w:pPr>
        <w:pStyle w:val="Hed2"/>
      </w:pPr>
    </w:p>
    <w:p w14:paraId="13D17E43" w14:textId="09BE5E07" w:rsidR="001833A8" w:rsidRPr="00826069" w:rsidRDefault="001833A8" w:rsidP="00393322">
      <w:pPr>
        <w:pStyle w:val="LP00BodyText"/>
        <w:rPr>
          <w:rFonts w:ascii="Lato Medium" w:hAnsi="Lato Medium"/>
          <w:sz w:val="24"/>
          <w:szCs w:val="24"/>
        </w:rPr>
      </w:pPr>
      <w:r w:rsidRPr="001833A8">
        <w:rPr>
          <w:rFonts w:ascii="Lato Medium" w:hAnsi="Lato Medium"/>
          <w:sz w:val="24"/>
          <w:szCs w:val="24"/>
        </w:rPr>
        <w:t>As of the fall 2025 semester, the University’s full-time faculty numbered 481, 67% of whom are tenured. Approximately 94% of the full-time faculty members hold the highest degree awarded in their respective fields of study. The full-time faculty is augmented by a part-time faculty of approximately 861. </w:t>
      </w:r>
    </w:p>
    <w:p w14:paraId="40E48D6C" w14:textId="7FE3BA56" w:rsidR="00615C0D" w:rsidRPr="00826069" w:rsidRDefault="006E30E7" w:rsidP="00615C0D">
      <w:pPr>
        <w:pStyle w:val="LP00BodyText"/>
        <w:rPr>
          <w:rFonts w:ascii="Lato Medium" w:hAnsi="Lato Medium"/>
          <w:sz w:val="24"/>
          <w:szCs w:val="24"/>
        </w:rPr>
      </w:pPr>
      <w:r w:rsidRPr="00826069">
        <w:rPr>
          <w:rFonts w:ascii="Lato Medium" w:hAnsi="Lato Medium"/>
          <w:sz w:val="24"/>
          <w:szCs w:val="24"/>
        </w:rPr>
        <w:t>The t</w:t>
      </w:r>
      <w:r w:rsidR="00393322" w:rsidRPr="00826069">
        <w:rPr>
          <w:rFonts w:ascii="Lato Medium" w:hAnsi="Lato Medium"/>
          <w:sz w:val="24"/>
          <w:szCs w:val="24"/>
        </w:rPr>
        <w:t xml:space="preserve">otal </w:t>
      </w:r>
      <w:r w:rsidR="00375449" w:rsidRPr="00826069">
        <w:rPr>
          <w:rFonts w:ascii="Lato Medium" w:hAnsi="Lato Medium"/>
          <w:sz w:val="24"/>
          <w:szCs w:val="24"/>
        </w:rPr>
        <w:t xml:space="preserve">University </w:t>
      </w:r>
      <w:r w:rsidR="00C33658" w:rsidRPr="00826069">
        <w:rPr>
          <w:rFonts w:ascii="Lato Medium" w:hAnsi="Lato Medium"/>
          <w:sz w:val="24"/>
          <w:szCs w:val="24"/>
        </w:rPr>
        <w:t>employ</w:t>
      </w:r>
      <w:r w:rsidR="00E96F52" w:rsidRPr="00826069">
        <w:rPr>
          <w:rFonts w:ascii="Lato Medium" w:hAnsi="Lato Medium"/>
          <w:sz w:val="24"/>
          <w:szCs w:val="24"/>
        </w:rPr>
        <w:t>e</w:t>
      </w:r>
      <w:r w:rsidR="00C33658" w:rsidRPr="00826069">
        <w:rPr>
          <w:rFonts w:ascii="Lato Medium" w:hAnsi="Lato Medium"/>
          <w:sz w:val="24"/>
          <w:szCs w:val="24"/>
        </w:rPr>
        <w:t>e</w:t>
      </w:r>
      <w:r w:rsidR="00D208F0" w:rsidRPr="00826069">
        <w:rPr>
          <w:rFonts w:ascii="Lato Medium" w:hAnsi="Lato Medium"/>
          <w:sz w:val="24"/>
          <w:szCs w:val="24"/>
        </w:rPr>
        <w:t xml:space="preserve"> population</w:t>
      </w:r>
      <w:r w:rsidR="00393322" w:rsidRPr="00826069">
        <w:rPr>
          <w:rFonts w:ascii="Lato Medium" w:hAnsi="Lato Medium"/>
          <w:sz w:val="24"/>
          <w:szCs w:val="24"/>
        </w:rPr>
        <w:t>,</w:t>
      </w:r>
      <w:r w:rsidRPr="00826069">
        <w:rPr>
          <w:rFonts w:ascii="Lato Medium" w:hAnsi="Lato Medium"/>
          <w:sz w:val="24"/>
          <w:szCs w:val="24"/>
        </w:rPr>
        <w:t xml:space="preserve"> </w:t>
      </w:r>
      <w:r w:rsidR="00393322" w:rsidRPr="00826069">
        <w:rPr>
          <w:rFonts w:ascii="Lato Medium" w:hAnsi="Lato Medium"/>
          <w:sz w:val="24"/>
          <w:szCs w:val="24"/>
        </w:rPr>
        <w:t xml:space="preserve">inclusive of faculty, is </w:t>
      </w:r>
      <w:r w:rsidR="00C33658" w:rsidRPr="00826069">
        <w:rPr>
          <w:rFonts w:ascii="Lato Medium" w:hAnsi="Lato Medium"/>
          <w:sz w:val="24"/>
          <w:szCs w:val="24"/>
        </w:rPr>
        <w:t>approximately 2</w:t>
      </w:r>
      <w:r w:rsidR="006840D4" w:rsidRPr="00826069">
        <w:rPr>
          <w:rFonts w:ascii="Lato Medium" w:hAnsi="Lato Medium"/>
          <w:sz w:val="24"/>
          <w:szCs w:val="24"/>
        </w:rPr>
        <w:t>,</w:t>
      </w:r>
      <w:r w:rsidR="00C33658" w:rsidRPr="00826069">
        <w:rPr>
          <w:rFonts w:ascii="Lato Medium" w:hAnsi="Lato Medium"/>
          <w:sz w:val="24"/>
          <w:szCs w:val="24"/>
        </w:rPr>
        <w:t>500 full and part time employees</w:t>
      </w:r>
      <w:r w:rsidR="00D208F0" w:rsidRPr="00826069">
        <w:rPr>
          <w:rFonts w:ascii="Lato Medium" w:hAnsi="Lato Medium"/>
          <w:sz w:val="24"/>
          <w:szCs w:val="24"/>
        </w:rPr>
        <w:t xml:space="preserve">. </w:t>
      </w:r>
      <w:r w:rsidR="004E6D4C" w:rsidRPr="00826069">
        <w:rPr>
          <w:rFonts w:ascii="Lato Medium" w:hAnsi="Lato Medium"/>
          <w:sz w:val="24"/>
          <w:szCs w:val="24"/>
        </w:rPr>
        <w:t xml:space="preserve">There are </w:t>
      </w:r>
      <w:r w:rsidR="00C33658" w:rsidRPr="00826069">
        <w:rPr>
          <w:rFonts w:ascii="Lato Medium" w:hAnsi="Lato Medium"/>
          <w:sz w:val="24"/>
          <w:szCs w:val="24"/>
        </w:rPr>
        <w:t>five labor unions</w:t>
      </w:r>
      <w:r w:rsidR="00930EF8" w:rsidRPr="00826069">
        <w:rPr>
          <w:rFonts w:ascii="Lato Medium" w:hAnsi="Lato Medium"/>
          <w:sz w:val="24"/>
          <w:szCs w:val="24"/>
        </w:rPr>
        <w:t xml:space="preserve">, </w:t>
      </w:r>
      <w:r w:rsidR="00D34340" w:rsidRPr="00826069">
        <w:rPr>
          <w:rFonts w:ascii="Lato Medium" w:hAnsi="Lato Medium"/>
          <w:sz w:val="24"/>
          <w:szCs w:val="24"/>
        </w:rPr>
        <w:t>includ</w:t>
      </w:r>
      <w:r w:rsidR="00930EF8" w:rsidRPr="00826069">
        <w:rPr>
          <w:rFonts w:ascii="Lato Medium" w:hAnsi="Lato Medium"/>
          <w:sz w:val="24"/>
          <w:szCs w:val="24"/>
        </w:rPr>
        <w:t>ing</w:t>
      </w:r>
      <w:r w:rsidR="00D34340" w:rsidRPr="00826069">
        <w:rPr>
          <w:rFonts w:ascii="Lato Medium" w:hAnsi="Lato Medium"/>
          <w:sz w:val="24"/>
          <w:szCs w:val="24"/>
        </w:rPr>
        <w:t xml:space="preserve"> the AAUP faculty union</w:t>
      </w:r>
      <w:r w:rsidR="00C33658" w:rsidRPr="00826069">
        <w:rPr>
          <w:rFonts w:ascii="Lato Medium" w:hAnsi="Lato Medium"/>
          <w:sz w:val="24"/>
          <w:szCs w:val="24"/>
        </w:rPr>
        <w:t xml:space="preserve">. </w:t>
      </w:r>
    </w:p>
    <w:p w14:paraId="730DD9A0" w14:textId="6B9830EE" w:rsidR="00BB5F84" w:rsidRPr="00F40ADF" w:rsidRDefault="00ED5698" w:rsidP="00826069">
      <w:pPr>
        <w:pStyle w:val="Hed2"/>
      </w:pPr>
      <w:r w:rsidRPr="008F70BF">
        <w:t xml:space="preserve">Financial </w:t>
      </w:r>
      <w:r w:rsidR="00BA2148">
        <w:t>I</w:t>
      </w:r>
      <w:r w:rsidRPr="008F70BF">
        <w:t xml:space="preserve">nformation </w:t>
      </w:r>
    </w:p>
    <w:p w14:paraId="6C19BA20" w14:textId="77777777" w:rsidR="00BB5F84" w:rsidRDefault="00BB5F84" w:rsidP="00826069">
      <w:pPr>
        <w:pStyle w:val="Hed2"/>
      </w:pPr>
    </w:p>
    <w:p w14:paraId="69D8F0C9" w14:textId="0E9E858C" w:rsidR="0092439D" w:rsidRPr="00D741E0" w:rsidRDefault="00227965" w:rsidP="008F70BF">
      <w:pPr>
        <w:pStyle w:val="LP00BodyText"/>
        <w:rPr>
          <w:rFonts w:ascii="Lato Medium" w:hAnsi="Lato Medium"/>
          <w:sz w:val="24"/>
          <w:szCs w:val="24"/>
        </w:rPr>
      </w:pPr>
      <w:r w:rsidRPr="00D741E0">
        <w:rPr>
          <w:rFonts w:ascii="Lato Medium" w:hAnsi="Lato Medium"/>
          <w:sz w:val="24"/>
          <w:szCs w:val="24"/>
        </w:rPr>
        <w:t xml:space="preserve">The University's operating budget for </w:t>
      </w:r>
      <w:r w:rsidR="00256134" w:rsidRPr="00D741E0">
        <w:rPr>
          <w:rFonts w:ascii="Lato Medium" w:hAnsi="Lato Medium"/>
          <w:sz w:val="24"/>
          <w:szCs w:val="24"/>
        </w:rPr>
        <w:t>FY2026 is</w:t>
      </w:r>
      <w:r w:rsidR="00EB0621" w:rsidRPr="00D741E0">
        <w:rPr>
          <w:rFonts w:ascii="Lato Medium" w:hAnsi="Lato Medium"/>
          <w:sz w:val="24"/>
          <w:szCs w:val="24"/>
        </w:rPr>
        <w:t xml:space="preserve"> </w:t>
      </w:r>
      <w:r w:rsidR="00EA221E" w:rsidRPr="00D741E0">
        <w:rPr>
          <w:rFonts w:ascii="Lato Medium" w:hAnsi="Lato Medium"/>
          <w:sz w:val="24"/>
          <w:szCs w:val="24"/>
        </w:rPr>
        <w:t>$</w:t>
      </w:r>
      <w:r w:rsidR="00EE3405" w:rsidRPr="00D741E0">
        <w:rPr>
          <w:rFonts w:ascii="Lato Medium" w:hAnsi="Lato Medium"/>
          <w:sz w:val="24"/>
          <w:szCs w:val="24"/>
        </w:rPr>
        <w:t>446</w:t>
      </w:r>
      <w:r w:rsidR="00EB0621" w:rsidRPr="00D741E0">
        <w:rPr>
          <w:rFonts w:ascii="Lato Medium" w:hAnsi="Lato Medium"/>
          <w:sz w:val="24"/>
          <w:szCs w:val="24"/>
        </w:rPr>
        <w:t>million</w:t>
      </w:r>
      <w:r w:rsidRPr="00D741E0">
        <w:rPr>
          <w:rFonts w:ascii="Lato Medium" w:hAnsi="Lato Medium"/>
          <w:sz w:val="24"/>
          <w:szCs w:val="24"/>
        </w:rPr>
        <w:t>. Its endowment stands at $</w:t>
      </w:r>
      <w:r w:rsidR="00EE3405" w:rsidRPr="00D741E0">
        <w:rPr>
          <w:rFonts w:ascii="Lato Medium" w:hAnsi="Lato Medium"/>
          <w:sz w:val="24"/>
          <w:szCs w:val="24"/>
        </w:rPr>
        <w:t>1,022</w:t>
      </w:r>
      <w:r w:rsidRPr="00D741E0">
        <w:rPr>
          <w:rFonts w:ascii="Lato Medium" w:hAnsi="Lato Medium"/>
          <w:sz w:val="24"/>
          <w:szCs w:val="24"/>
        </w:rPr>
        <w:t xml:space="preserve"> </w:t>
      </w:r>
      <w:r w:rsidR="00EE3405" w:rsidRPr="00D741E0">
        <w:rPr>
          <w:rFonts w:ascii="Lato Medium" w:hAnsi="Lato Medium"/>
          <w:sz w:val="24"/>
          <w:szCs w:val="24"/>
        </w:rPr>
        <w:t>b</w:t>
      </w:r>
      <w:r w:rsidRPr="00D741E0">
        <w:rPr>
          <w:rFonts w:ascii="Lato Medium" w:hAnsi="Lato Medium"/>
          <w:sz w:val="24"/>
          <w:szCs w:val="24"/>
        </w:rPr>
        <w:t xml:space="preserve">illion as of </w:t>
      </w:r>
      <w:r w:rsidR="00EE3405" w:rsidRPr="00D741E0">
        <w:rPr>
          <w:rFonts w:ascii="Lato Medium" w:hAnsi="Lato Medium"/>
          <w:sz w:val="24"/>
          <w:szCs w:val="24"/>
        </w:rPr>
        <w:t xml:space="preserve">January 31, </w:t>
      </w:r>
      <w:r w:rsidR="00D741E0" w:rsidRPr="00D741E0">
        <w:rPr>
          <w:rFonts w:ascii="Lato Medium" w:hAnsi="Lato Medium"/>
          <w:sz w:val="24"/>
          <w:szCs w:val="24"/>
        </w:rPr>
        <w:t>2026,</w:t>
      </w:r>
      <w:r w:rsidR="00AB76D6" w:rsidRPr="00D741E0">
        <w:rPr>
          <w:rFonts w:ascii="Lato Medium" w:hAnsi="Lato Medium"/>
          <w:sz w:val="24"/>
          <w:szCs w:val="24"/>
        </w:rPr>
        <w:t xml:space="preserve"> and the university raised </w:t>
      </w:r>
      <w:r w:rsidR="008F14E8" w:rsidRPr="00D741E0">
        <w:rPr>
          <w:rFonts w:ascii="Lato Medium" w:hAnsi="Lato Medium"/>
          <w:sz w:val="24"/>
          <w:szCs w:val="24"/>
        </w:rPr>
        <w:t>$</w:t>
      </w:r>
      <w:r w:rsidR="00EE3405" w:rsidRPr="00D741E0">
        <w:rPr>
          <w:rFonts w:ascii="Lato Medium" w:hAnsi="Lato Medium"/>
          <w:sz w:val="24"/>
          <w:szCs w:val="24"/>
        </w:rPr>
        <w:t>21.8</w:t>
      </w:r>
      <w:r w:rsidR="00D741E0" w:rsidRPr="00D741E0">
        <w:rPr>
          <w:rFonts w:ascii="Lato Medium" w:hAnsi="Lato Medium"/>
          <w:sz w:val="24"/>
          <w:szCs w:val="24"/>
        </w:rPr>
        <w:t xml:space="preserve"> </w:t>
      </w:r>
      <w:r w:rsidR="008F14E8" w:rsidRPr="00D741E0">
        <w:rPr>
          <w:rFonts w:ascii="Lato Medium" w:hAnsi="Lato Medium"/>
          <w:sz w:val="24"/>
          <w:szCs w:val="24"/>
        </w:rPr>
        <w:t>million in FY</w:t>
      </w:r>
      <w:r w:rsidR="00256134" w:rsidRPr="00D741E0">
        <w:rPr>
          <w:rFonts w:ascii="Lato Medium" w:hAnsi="Lato Medium"/>
          <w:sz w:val="24"/>
          <w:szCs w:val="24"/>
        </w:rPr>
        <w:t>2025</w:t>
      </w:r>
      <w:r w:rsidR="008F14E8" w:rsidRPr="00D741E0">
        <w:rPr>
          <w:rFonts w:ascii="Lato Medium" w:hAnsi="Lato Medium"/>
          <w:sz w:val="24"/>
          <w:szCs w:val="24"/>
        </w:rPr>
        <w:t xml:space="preserve"> from philanthropic sources</w:t>
      </w:r>
      <w:r w:rsidRPr="00D741E0">
        <w:rPr>
          <w:rFonts w:ascii="Lato Medium" w:hAnsi="Lato Medium"/>
          <w:sz w:val="24"/>
          <w:szCs w:val="24"/>
        </w:rPr>
        <w:t>. During the last five years, the University continued to have positive operating margins and balance sheet growth, with long-term investments increasing by $2</w:t>
      </w:r>
      <w:r w:rsidR="00EE3405" w:rsidRPr="00D741E0">
        <w:rPr>
          <w:rFonts w:ascii="Lato Medium" w:hAnsi="Lato Medium"/>
          <w:sz w:val="24"/>
          <w:szCs w:val="24"/>
        </w:rPr>
        <w:t>93.5</w:t>
      </w:r>
      <w:r w:rsidRPr="00D741E0">
        <w:rPr>
          <w:rFonts w:ascii="Lato Medium" w:hAnsi="Lato Medium"/>
          <w:sz w:val="24"/>
          <w:szCs w:val="24"/>
        </w:rPr>
        <w:t xml:space="preserve"> million while long-term debt grew</w:t>
      </w:r>
      <w:r w:rsidR="00FC43B4" w:rsidRPr="00D741E0">
        <w:rPr>
          <w:rFonts w:ascii="Lato Medium" w:hAnsi="Lato Medium"/>
          <w:sz w:val="24"/>
          <w:szCs w:val="24"/>
        </w:rPr>
        <w:t xml:space="preserve"> by</w:t>
      </w:r>
      <w:r w:rsidRPr="00D741E0">
        <w:rPr>
          <w:rFonts w:ascii="Lato Medium" w:hAnsi="Lato Medium"/>
          <w:sz w:val="24"/>
          <w:szCs w:val="24"/>
        </w:rPr>
        <w:t xml:space="preserve"> $9.3</w:t>
      </w:r>
      <w:r w:rsidR="00FC43B4" w:rsidRPr="00D741E0">
        <w:rPr>
          <w:rFonts w:ascii="Lato Medium" w:hAnsi="Lato Medium"/>
          <w:sz w:val="24"/>
          <w:szCs w:val="24"/>
        </w:rPr>
        <w:t xml:space="preserve"> million</w:t>
      </w:r>
      <w:r w:rsidRPr="00D741E0">
        <w:rPr>
          <w:rFonts w:ascii="Lato Medium" w:hAnsi="Lato Medium"/>
          <w:sz w:val="24"/>
          <w:szCs w:val="24"/>
        </w:rPr>
        <w:t xml:space="preserve">. </w:t>
      </w:r>
      <w:r w:rsidR="00265854" w:rsidRPr="00D741E0">
        <w:rPr>
          <w:rFonts w:ascii="Lato Medium" w:hAnsi="Lato Medium"/>
          <w:sz w:val="24"/>
          <w:szCs w:val="24"/>
        </w:rPr>
        <w:t xml:space="preserve">The </w:t>
      </w:r>
      <w:r w:rsidRPr="00D741E0">
        <w:rPr>
          <w:rFonts w:ascii="Lato Medium" w:hAnsi="Lato Medium"/>
          <w:sz w:val="24"/>
          <w:szCs w:val="24"/>
        </w:rPr>
        <w:t xml:space="preserve">University’s outstanding indebtedness consists of traditional </w:t>
      </w:r>
      <w:r w:rsidR="008257E3" w:rsidRPr="00D741E0">
        <w:rPr>
          <w:rFonts w:ascii="Lato Medium" w:hAnsi="Lato Medium"/>
          <w:sz w:val="24"/>
          <w:szCs w:val="24"/>
        </w:rPr>
        <w:t>fixed-rate</w:t>
      </w:r>
      <w:r w:rsidRPr="00D741E0">
        <w:rPr>
          <w:rFonts w:ascii="Lato Medium" w:hAnsi="Lato Medium"/>
          <w:sz w:val="24"/>
          <w:szCs w:val="24"/>
        </w:rPr>
        <w:t xml:space="preserve"> debt, with no swap or derivative exposure. During the same period, the University made capital investments of approximately $1</w:t>
      </w:r>
      <w:r w:rsidR="00EE3405" w:rsidRPr="00D741E0">
        <w:rPr>
          <w:rFonts w:ascii="Lato Medium" w:hAnsi="Lato Medium"/>
          <w:sz w:val="24"/>
          <w:szCs w:val="24"/>
        </w:rPr>
        <w:t>60</w:t>
      </w:r>
      <w:r w:rsidRPr="00D741E0">
        <w:rPr>
          <w:rFonts w:ascii="Lato Medium" w:hAnsi="Lato Medium"/>
          <w:sz w:val="24"/>
          <w:szCs w:val="24"/>
        </w:rPr>
        <w:t xml:space="preserve"> million, funded with operating margins, gifts, and grants. The University’s liquidity remains strong with approximately 6</w:t>
      </w:r>
      <w:r w:rsidR="00EE3405" w:rsidRPr="00D741E0">
        <w:rPr>
          <w:rFonts w:ascii="Lato Medium" w:hAnsi="Lato Medium"/>
          <w:sz w:val="24"/>
          <w:szCs w:val="24"/>
        </w:rPr>
        <w:t>65</w:t>
      </w:r>
      <w:r w:rsidRPr="00D741E0">
        <w:rPr>
          <w:rFonts w:ascii="Lato Medium" w:hAnsi="Lato Medium"/>
          <w:sz w:val="24"/>
          <w:szCs w:val="24"/>
        </w:rPr>
        <w:t xml:space="preserve"> days’ monthly liquidity on hand.</w:t>
      </w:r>
    </w:p>
    <w:p w14:paraId="568C9561" w14:textId="075979B3" w:rsidR="005D0B9C" w:rsidRPr="000260AA" w:rsidRDefault="001575EC" w:rsidP="003C7DAD">
      <w:pPr>
        <w:pStyle w:val="LP00BodyText"/>
        <w:rPr>
          <w:rFonts w:ascii="Lato Medium" w:hAnsi="Lato Medium"/>
          <w:sz w:val="24"/>
          <w:szCs w:val="24"/>
        </w:rPr>
      </w:pPr>
      <w:r w:rsidRPr="00D741E0">
        <w:rPr>
          <w:rFonts w:ascii="Lato Medium" w:hAnsi="Lato Medium"/>
          <w:sz w:val="24"/>
          <w:szCs w:val="24"/>
        </w:rPr>
        <w:t>Tuition, room</w:t>
      </w:r>
      <w:r w:rsidR="006840D4" w:rsidRPr="00D741E0">
        <w:rPr>
          <w:rFonts w:ascii="Lato Medium" w:hAnsi="Lato Medium"/>
          <w:sz w:val="24"/>
          <w:szCs w:val="24"/>
        </w:rPr>
        <w:t>,</w:t>
      </w:r>
      <w:r w:rsidRPr="00D741E0">
        <w:rPr>
          <w:rFonts w:ascii="Lato Medium" w:hAnsi="Lato Medium"/>
          <w:sz w:val="24"/>
          <w:szCs w:val="24"/>
        </w:rPr>
        <w:t xml:space="preserve"> and board for incoming freshmen in fall of </w:t>
      </w:r>
      <w:r w:rsidR="006A602A" w:rsidRPr="00D741E0">
        <w:rPr>
          <w:rFonts w:ascii="Lato Medium" w:hAnsi="Lato Medium"/>
          <w:sz w:val="24"/>
          <w:szCs w:val="24"/>
        </w:rPr>
        <w:t>2025</w:t>
      </w:r>
      <w:r w:rsidRPr="00D741E0">
        <w:rPr>
          <w:rFonts w:ascii="Lato Medium" w:hAnsi="Lato Medium"/>
          <w:sz w:val="24"/>
          <w:szCs w:val="24"/>
        </w:rPr>
        <w:t xml:space="preserve"> was $</w:t>
      </w:r>
      <w:r w:rsidR="00EE3405" w:rsidRPr="00D741E0">
        <w:rPr>
          <w:rFonts w:ascii="Lato Medium" w:hAnsi="Lato Medium"/>
          <w:sz w:val="24"/>
          <w:szCs w:val="24"/>
        </w:rPr>
        <w:t>78,150</w:t>
      </w:r>
      <w:r w:rsidRPr="00D741E0">
        <w:rPr>
          <w:rFonts w:ascii="Lato Medium" w:hAnsi="Lato Medium"/>
          <w:sz w:val="24"/>
          <w:szCs w:val="24"/>
        </w:rPr>
        <w:t xml:space="preserve">. </w:t>
      </w:r>
      <w:r w:rsidR="005D0B9C" w:rsidRPr="00D741E0">
        <w:rPr>
          <w:rFonts w:ascii="Lato Medium" w:hAnsi="Lato Medium"/>
          <w:sz w:val="24"/>
          <w:szCs w:val="24"/>
        </w:rPr>
        <w:t>During the 202</w:t>
      </w:r>
      <w:r w:rsidR="00EE3405" w:rsidRPr="00D741E0">
        <w:rPr>
          <w:rFonts w:ascii="Lato Medium" w:hAnsi="Lato Medium"/>
          <w:sz w:val="24"/>
          <w:szCs w:val="24"/>
        </w:rPr>
        <w:t>4</w:t>
      </w:r>
      <w:r w:rsidR="005D0B9C" w:rsidRPr="00D741E0">
        <w:rPr>
          <w:rFonts w:ascii="Lato Medium" w:hAnsi="Lato Medium"/>
          <w:sz w:val="24"/>
          <w:szCs w:val="24"/>
        </w:rPr>
        <w:t>-2</w:t>
      </w:r>
      <w:r w:rsidR="00EE3405" w:rsidRPr="00D741E0">
        <w:rPr>
          <w:rFonts w:ascii="Lato Medium" w:hAnsi="Lato Medium"/>
          <w:sz w:val="24"/>
          <w:szCs w:val="24"/>
        </w:rPr>
        <w:t>5</w:t>
      </w:r>
      <w:r w:rsidR="005D0B9C" w:rsidRPr="00D741E0">
        <w:rPr>
          <w:rFonts w:ascii="Lato Medium" w:hAnsi="Lato Medium"/>
          <w:sz w:val="24"/>
          <w:szCs w:val="24"/>
        </w:rPr>
        <w:t xml:space="preserve"> academic year, approximately 96% of full</w:t>
      </w:r>
      <w:r w:rsidR="005D0B9C" w:rsidRPr="000260AA">
        <w:rPr>
          <w:rFonts w:ascii="Lato Medium" w:hAnsi="Lato Medium"/>
          <w:sz w:val="24"/>
          <w:szCs w:val="24"/>
        </w:rPr>
        <w:t>-time undergraduate students at the University received some form of financial aid.</w:t>
      </w:r>
    </w:p>
    <w:p w14:paraId="58C13BA5" w14:textId="636DBA06" w:rsidR="00CC2203" w:rsidRDefault="002D6325" w:rsidP="00BB5F84">
      <w:pPr>
        <w:pStyle w:val="Hed2"/>
      </w:pPr>
      <w:r w:rsidRPr="008F70BF">
        <w:t>Facilities</w:t>
      </w:r>
    </w:p>
    <w:p w14:paraId="7AA52183" w14:textId="77777777" w:rsidR="00BB5F84" w:rsidRPr="008F70BF" w:rsidRDefault="00BB5F84" w:rsidP="000260AA">
      <w:pPr>
        <w:pStyle w:val="Hed2"/>
        <w:rPr>
          <w:color w:val="222222"/>
        </w:rPr>
      </w:pPr>
    </w:p>
    <w:p w14:paraId="2D453AC3" w14:textId="25B5E274" w:rsidR="00AA3F8E" w:rsidRPr="00E2003F" w:rsidRDefault="0027069B" w:rsidP="00AA3F8E">
      <w:pPr>
        <w:pStyle w:val="LP00BodyText"/>
        <w:rPr>
          <w:rFonts w:ascii="Lato Medium" w:hAnsi="Lato Medium"/>
          <w:sz w:val="24"/>
          <w:szCs w:val="24"/>
        </w:rPr>
      </w:pPr>
      <w:r w:rsidRPr="000260AA">
        <w:rPr>
          <w:rFonts w:ascii="Lato Medium" w:hAnsi="Lato Medium"/>
          <w:sz w:val="24"/>
          <w:szCs w:val="24"/>
        </w:rPr>
        <w:t>The Hofstra University campus, which has a total of 117 buildings including more than 3 million square feet of campus buildings on 244 acres, is situated in the northeast corner of the Village of Hempstead, Nassau County, New York</w:t>
      </w:r>
      <w:r w:rsidR="006840D4" w:rsidRPr="000260AA">
        <w:rPr>
          <w:rFonts w:ascii="Lato Medium" w:hAnsi="Lato Medium"/>
          <w:sz w:val="24"/>
          <w:szCs w:val="24"/>
        </w:rPr>
        <w:t>,</w:t>
      </w:r>
      <w:r w:rsidRPr="000260AA">
        <w:rPr>
          <w:rFonts w:ascii="Lato Medium" w:hAnsi="Lato Medium"/>
          <w:sz w:val="24"/>
          <w:szCs w:val="24"/>
        </w:rPr>
        <w:t xml:space="preserve"> and northward and eastward into the hamlet of Uniondale. The campus is a registered arboretum and member of the American Association of Botanical Gardens and Arboreta. The Hofstra Museum, part of the Hofstra Cultural Center, is accredited by the American Association of Museums. The University maintains 35 residence halls which can accommodate approximately 3,500 students. During the five fiscal years ended August 31, 2024, the University invested approximately $156 million in its physical facilities.</w:t>
      </w:r>
    </w:p>
    <w:p w14:paraId="4232ED30" w14:textId="78B2B06C" w:rsidR="00CC2203" w:rsidRDefault="007F6916" w:rsidP="00BB5F84">
      <w:pPr>
        <w:pStyle w:val="Hed2"/>
        <w:rPr>
          <w:sz w:val="40"/>
          <w:szCs w:val="40"/>
        </w:rPr>
      </w:pPr>
      <w:r w:rsidRPr="000260AA">
        <w:rPr>
          <w:sz w:val="40"/>
          <w:szCs w:val="40"/>
        </w:rPr>
        <w:t>Strategic Plan – Hofstra 100</w:t>
      </w:r>
    </w:p>
    <w:p w14:paraId="27FA8A7C" w14:textId="77777777" w:rsidR="00BB5F84" w:rsidRPr="000260AA" w:rsidRDefault="00BB5F84" w:rsidP="000260AA">
      <w:pPr>
        <w:pStyle w:val="Hed2"/>
        <w:rPr>
          <w:sz w:val="40"/>
          <w:szCs w:val="40"/>
        </w:rPr>
      </w:pPr>
    </w:p>
    <w:p w14:paraId="637D3974" w14:textId="478C342F" w:rsidR="00DA4EB8" w:rsidRPr="000260AA" w:rsidRDefault="00273DF8" w:rsidP="009A1AB6">
      <w:pPr>
        <w:pStyle w:val="LP00BodyText"/>
        <w:rPr>
          <w:rFonts w:ascii="Lato Medium" w:hAnsi="Lato Medium"/>
          <w:sz w:val="24"/>
          <w:szCs w:val="24"/>
        </w:rPr>
      </w:pPr>
      <w:r w:rsidRPr="00342130">
        <w:rPr>
          <w:rFonts w:ascii="Lato Medium" w:hAnsi="Lato Medium"/>
          <w:sz w:val="24"/>
          <w:szCs w:val="24"/>
        </w:rPr>
        <w:t>Hofstra 100 bridges</w:t>
      </w:r>
      <w:r w:rsidRPr="000260AA">
        <w:rPr>
          <w:rFonts w:ascii="Lato Medium" w:hAnsi="Lato Medium"/>
          <w:sz w:val="24"/>
          <w:szCs w:val="24"/>
        </w:rPr>
        <w:t xml:space="preserve"> Hofstra’s first century of excellence to the student-centric, technology-forward needs of the next era. This plan will propel the University to its centennial milestone. The future calls for a new model of student success, and Hofstra is ready to rise to the challenge. The University aims to be a national leader in interdisciplinary education, designing a curriculum that crosses invisible lines within the institution and communities Hofstra serves to provide an education centered around career readiness for the workforce needs of the future.</w:t>
      </w:r>
    </w:p>
    <w:p w14:paraId="4A327BE1" w14:textId="77777777" w:rsidR="00185DB2" w:rsidRPr="00BB5F84" w:rsidRDefault="00185DB2" w:rsidP="000260AA">
      <w:pPr>
        <w:pStyle w:val="Hed2"/>
      </w:pPr>
      <w:r w:rsidRPr="00BB5F84">
        <w:t>Four Goals for the Future</w:t>
      </w:r>
    </w:p>
    <w:p w14:paraId="7A4DA085" w14:textId="77777777" w:rsidR="00F56B67" w:rsidRPr="00F40ADF" w:rsidRDefault="00F56B67" w:rsidP="00185DB2">
      <w:pPr>
        <w:rPr>
          <w:rFonts w:ascii="Verdana" w:hAnsi="Verdana" w:cstheme="minorHAnsi"/>
          <w:b/>
          <w:bCs/>
          <w:sz w:val="20"/>
          <w:szCs w:val="20"/>
        </w:rPr>
      </w:pPr>
    </w:p>
    <w:p w14:paraId="36CF9323" w14:textId="4E5809CA" w:rsidR="00185DB2" w:rsidRPr="000260AA" w:rsidRDefault="006E7D70" w:rsidP="00F56B67">
      <w:pPr>
        <w:pStyle w:val="LP22BulletedListshorttext"/>
        <w:rPr>
          <w:rFonts w:ascii="Lato Medium" w:hAnsi="Lato Medium"/>
          <w:sz w:val="24"/>
          <w:szCs w:val="24"/>
        </w:rPr>
      </w:pPr>
      <w:hyperlink r:id="rId53" w:history="1">
        <w:r w:rsidRPr="000260AA">
          <w:rPr>
            <w:rStyle w:val="Hyperlink"/>
            <w:rFonts w:ascii="Lato Medium" w:hAnsi="Lato Medium" w:cstheme="minorHAnsi"/>
            <w:b/>
            <w:bCs/>
            <w:spacing w:val="0"/>
            <w:kern w:val="0"/>
            <w:sz w:val="24"/>
            <w:szCs w:val="24"/>
          </w:rPr>
          <w:t>Interdisciplinary Programs.</w:t>
        </w:r>
      </w:hyperlink>
      <w:r w:rsidRPr="00F56B67">
        <w:t xml:space="preserve"> </w:t>
      </w:r>
      <w:r w:rsidRPr="000260AA">
        <w:rPr>
          <w:rFonts w:ascii="Lato Medium" w:hAnsi="Lato Medium"/>
          <w:sz w:val="24"/>
          <w:szCs w:val="24"/>
        </w:rPr>
        <w:t xml:space="preserve">Become a national model for innovative </w:t>
      </w:r>
      <w:r w:rsidR="006D5E8A" w:rsidRPr="000260AA">
        <w:rPr>
          <w:rFonts w:ascii="Lato Medium" w:hAnsi="Lato Medium"/>
          <w:sz w:val="24"/>
          <w:szCs w:val="24"/>
        </w:rPr>
        <w:t>interdisciplinary</w:t>
      </w:r>
      <w:r w:rsidRPr="000260AA">
        <w:rPr>
          <w:rFonts w:ascii="Lato Medium" w:hAnsi="Lato Medium"/>
          <w:sz w:val="24"/>
          <w:szCs w:val="24"/>
        </w:rPr>
        <w:t xml:space="preserve"> programs.</w:t>
      </w:r>
    </w:p>
    <w:p w14:paraId="5FD6B56E" w14:textId="77777777" w:rsidR="00F56B67" w:rsidRPr="00F56B67" w:rsidRDefault="00F56B67" w:rsidP="00F56B67">
      <w:pPr>
        <w:pStyle w:val="LP22BulletedListshorttext"/>
        <w:numPr>
          <w:ilvl w:val="0"/>
          <w:numId w:val="0"/>
        </w:numPr>
        <w:ind w:left="720"/>
      </w:pPr>
    </w:p>
    <w:p w14:paraId="1D5B3579" w14:textId="7342D8A3" w:rsidR="006E7D70" w:rsidRPr="000260AA" w:rsidRDefault="006E7D70" w:rsidP="00F56B67">
      <w:pPr>
        <w:pStyle w:val="LP22BulletedListshorttext"/>
        <w:rPr>
          <w:rFonts w:ascii="Lato Medium" w:hAnsi="Lato Medium"/>
          <w:sz w:val="24"/>
          <w:szCs w:val="24"/>
        </w:rPr>
      </w:pPr>
      <w:hyperlink r:id="rId54" w:history="1">
        <w:r w:rsidRPr="000260AA">
          <w:rPr>
            <w:rStyle w:val="Hyperlink"/>
            <w:rFonts w:ascii="Lato Medium" w:hAnsi="Lato Medium" w:cstheme="minorHAnsi"/>
            <w:b/>
            <w:bCs/>
            <w:spacing w:val="0"/>
            <w:kern w:val="0"/>
            <w:sz w:val="24"/>
            <w:szCs w:val="24"/>
          </w:rPr>
          <w:t>Community Engagement.</w:t>
        </w:r>
      </w:hyperlink>
      <w:r w:rsidRPr="00F56B67">
        <w:t xml:space="preserve"> </w:t>
      </w:r>
      <w:r w:rsidRPr="000260AA">
        <w:rPr>
          <w:rFonts w:ascii="Lato Medium" w:hAnsi="Lato Medium"/>
          <w:sz w:val="24"/>
          <w:szCs w:val="24"/>
        </w:rPr>
        <w:t>Foster a robust symbiotic relationship between campus and the local community.</w:t>
      </w:r>
    </w:p>
    <w:p w14:paraId="6B1C5229" w14:textId="77777777" w:rsidR="00F56B67" w:rsidRPr="00F56B67" w:rsidRDefault="00F56B67" w:rsidP="00F56B67">
      <w:pPr>
        <w:pStyle w:val="LP22BulletedListshorttext"/>
        <w:numPr>
          <w:ilvl w:val="0"/>
          <w:numId w:val="0"/>
        </w:numPr>
      </w:pPr>
    </w:p>
    <w:p w14:paraId="78E29016" w14:textId="68BABB59" w:rsidR="000A6F2D" w:rsidRPr="000260AA" w:rsidRDefault="006E7D70" w:rsidP="00F56B67">
      <w:pPr>
        <w:pStyle w:val="LP22BulletedListshorttext"/>
        <w:rPr>
          <w:rFonts w:ascii="Lato Medium" w:hAnsi="Lato Medium"/>
          <w:sz w:val="24"/>
          <w:szCs w:val="24"/>
        </w:rPr>
      </w:pPr>
      <w:hyperlink r:id="rId55" w:history="1">
        <w:r w:rsidRPr="000260AA">
          <w:rPr>
            <w:rStyle w:val="Hyperlink"/>
            <w:rFonts w:ascii="Lato Medium" w:hAnsi="Lato Medium" w:cstheme="minorHAnsi"/>
            <w:b/>
            <w:bCs/>
            <w:spacing w:val="0"/>
            <w:kern w:val="0"/>
            <w:sz w:val="24"/>
            <w:szCs w:val="24"/>
          </w:rPr>
          <w:t>Student Success.</w:t>
        </w:r>
      </w:hyperlink>
      <w:r w:rsidRPr="00F56B67">
        <w:t xml:space="preserve"> </w:t>
      </w:r>
      <w:r w:rsidRPr="000260AA">
        <w:rPr>
          <w:rFonts w:ascii="Lato Medium" w:hAnsi="Lato Medium"/>
          <w:sz w:val="24"/>
          <w:szCs w:val="24"/>
        </w:rPr>
        <w:t>All students will have readily available and fully accessible su</w:t>
      </w:r>
      <w:r w:rsidR="000A6F2D" w:rsidRPr="000260AA">
        <w:rPr>
          <w:rFonts w:ascii="Lato Medium" w:hAnsi="Lato Medium"/>
          <w:sz w:val="24"/>
          <w:szCs w:val="24"/>
        </w:rPr>
        <w:t xml:space="preserve">pport through a holistic, flexible, and personalized approach. </w:t>
      </w:r>
    </w:p>
    <w:p w14:paraId="7DF66B94" w14:textId="77777777" w:rsidR="00F56B67" w:rsidRPr="00F56B67" w:rsidRDefault="00F56B67" w:rsidP="00F56B67">
      <w:pPr>
        <w:pStyle w:val="LP22BulletedListshorttext"/>
        <w:numPr>
          <w:ilvl w:val="0"/>
          <w:numId w:val="0"/>
        </w:numPr>
        <w:rPr>
          <w:color w:val="auto"/>
        </w:rPr>
      </w:pPr>
    </w:p>
    <w:p w14:paraId="4427FC88" w14:textId="4A139293" w:rsidR="006E7D70" w:rsidRPr="000260AA" w:rsidRDefault="0063209F" w:rsidP="00F56B67">
      <w:pPr>
        <w:pStyle w:val="LP22BulletedListshorttext"/>
        <w:rPr>
          <w:rFonts w:ascii="Lato Medium" w:hAnsi="Lato Medium"/>
          <w:sz w:val="24"/>
          <w:szCs w:val="24"/>
        </w:rPr>
      </w:pPr>
      <w:hyperlink r:id="rId56" w:history="1">
        <w:r w:rsidRPr="000260AA">
          <w:rPr>
            <w:rStyle w:val="Hyperlink"/>
            <w:rFonts w:ascii="Lato Medium" w:hAnsi="Lato Medium" w:cstheme="minorHAnsi"/>
            <w:b/>
            <w:bCs/>
            <w:spacing w:val="0"/>
            <w:kern w:val="0"/>
            <w:sz w:val="24"/>
            <w:szCs w:val="24"/>
          </w:rPr>
          <w:t>Organizational</w:t>
        </w:r>
        <w:r w:rsidR="000A6F2D" w:rsidRPr="000260AA">
          <w:rPr>
            <w:rStyle w:val="Hyperlink"/>
            <w:rFonts w:ascii="Lato Medium" w:hAnsi="Lato Medium" w:cstheme="minorHAnsi"/>
            <w:b/>
            <w:bCs/>
            <w:spacing w:val="0"/>
            <w:kern w:val="0"/>
            <w:sz w:val="24"/>
            <w:szCs w:val="24"/>
          </w:rPr>
          <w:t xml:space="preserve"> Agility.</w:t>
        </w:r>
      </w:hyperlink>
      <w:r w:rsidR="000A6F2D" w:rsidRPr="00F56B67">
        <w:t xml:space="preserve"> </w:t>
      </w:r>
      <w:r w:rsidR="000A6F2D" w:rsidRPr="000260AA">
        <w:rPr>
          <w:rFonts w:ascii="Lato Medium" w:hAnsi="Lato Medium"/>
          <w:sz w:val="24"/>
          <w:szCs w:val="24"/>
        </w:rPr>
        <w:t xml:space="preserve">Hofstra University is big enough to change and small enough to adapt quickly. </w:t>
      </w:r>
    </w:p>
    <w:p w14:paraId="38EE7863" w14:textId="77777777" w:rsidR="007F6916" w:rsidRPr="008F70BF" w:rsidRDefault="007F6916" w:rsidP="0027069B">
      <w:pPr>
        <w:rPr>
          <w:rFonts w:ascii="Verdana" w:hAnsi="Verdana" w:cstheme="minorHAnsi"/>
        </w:rPr>
      </w:pPr>
    </w:p>
    <w:p w14:paraId="61ACC902" w14:textId="77777777" w:rsidR="002146B4" w:rsidRDefault="002146B4" w:rsidP="00C86B40">
      <w:pPr>
        <w:pStyle w:val="Hed2"/>
      </w:pPr>
      <w:r w:rsidRPr="008F70BF">
        <w:t>Leadership</w:t>
      </w:r>
    </w:p>
    <w:p w14:paraId="46A21DB6" w14:textId="77777777" w:rsidR="00C86B40" w:rsidRPr="008F70BF" w:rsidRDefault="00C86B40" w:rsidP="000260AA">
      <w:pPr>
        <w:pStyle w:val="Hed2"/>
      </w:pPr>
    </w:p>
    <w:p w14:paraId="6D7B4218" w14:textId="69DD37C3" w:rsidR="00FF4D0E" w:rsidRPr="000260AA" w:rsidRDefault="00FF4D0E" w:rsidP="008F70BF">
      <w:pPr>
        <w:pStyle w:val="LP00BodyText"/>
        <w:rPr>
          <w:rFonts w:ascii="Lato Medium" w:hAnsi="Lato Medium"/>
          <w:sz w:val="24"/>
          <w:szCs w:val="24"/>
        </w:rPr>
      </w:pPr>
      <w:r w:rsidRPr="000260AA">
        <w:rPr>
          <w:rFonts w:ascii="Lato Medium" w:hAnsi="Lato Medium"/>
          <w:sz w:val="24"/>
          <w:szCs w:val="24"/>
        </w:rPr>
        <w:t xml:space="preserve">Susan Poser serves as the Ninth President of Hofstra University. She assumed the office on August 1, 2021. </w:t>
      </w:r>
    </w:p>
    <w:p w14:paraId="56E5350D" w14:textId="77777777" w:rsidR="00460301" w:rsidRPr="000260AA" w:rsidRDefault="00460301" w:rsidP="00460301">
      <w:pPr>
        <w:pStyle w:val="LP00BodyText"/>
        <w:rPr>
          <w:rFonts w:ascii="Lato Medium" w:hAnsi="Lato Medium"/>
          <w:sz w:val="24"/>
          <w:szCs w:val="24"/>
        </w:rPr>
      </w:pPr>
      <w:r w:rsidRPr="000260AA">
        <w:rPr>
          <w:rFonts w:ascii="Lato Medium" w:hAnsi="Lato Medium"/>
          <w:sz w:val="24"/>
          <w:szCs w:val="24"/>
        </w:rPr>
        <w:t xml:space="preserve">Since her appointment, Dr. Poser has focused on strengthening academic programs, improving student recruitment and outreach, and attracting top talent to drive innovation. She has deepened Hofstra’s ties with local communities, collaborated with alumni nationwide, and guided a campus-wide initiative to gather input on the University’s identity and future direction. This effort resulted in the creation of Hofstra’s strategic plan, Hofstra 100, which was unveiled in fall 2024 and charts the </w:t>
      </w:r>
      <w:r w:rsidRPr="000260AA">
        <w:rPr>
          <w:rFonts w:ascii="Lato Medium" w:hAnsi="Lato Medium"/>
          <w:sz w:val="24"/>
          <w:szCs w:val="24"/>
        </w:rPr>
        <w:lastRenderedPageBreak/>
        <w:t>University’s course toward its centennial in 2035. In May 2025, Hofstra introduced a new brand identity and logo, reflecting Hofstra’s next chapter.</w:t>
      </w:r>
    </w:p>
    <w:p w14:paraId="3C0E1A2A" w14:textId="2B54115B" w:rsidR="00460301" w:rsidRPr="000260AA" w:rsidRDefault="00460301" w:rsidP="00460301">
      <w:pPr>
        <w:pStyle w:val="LP00BodyText"/>
        <w:rPr>
          <w:rFonts w:ascii="Lato Medium" w:hAnsi="Lato Medium"/>
          <w:sz w:val="24"/>
          <w:szCs w:val="24"/>
        </w:rPr>
      </w:pPr>
      <w:r w:rsidRPr="000260AA">
        <w:rPr>
          <w:rFonts w:ascii="Lato Medium" w:hAnsi="Lato Medium"/>
          <w:sz w:val="24"/>
          <w:szCs w:val="24"/>
        </w:rPr>
        <w:t xml:space="preserve">During Dr. Poser’s tenure, Hofstra University </w:t>
      </w:r>
      <w:proofErr w:type="gramStart"/>
      <w:r w:rsidRPr="000260AA">
        <w:rPr>
          <w:rFonts w:ascii="Lato Medium" w:hAnsi="Lato Medium"/>
          <w:sz w:val="24"/>
          <w:szCs w:val="24"/>
        </w:rPr>
        <w:t>has achieved</w:t>
      </w:r>
      <w:proofErr w:type="gramEnd"/>
      <w:r w:rsidRPr="000260AA">
        <w:rPr>
          <w:rFonts w:ascii="Lato Medium" w:hAnsi="Lato Medium"/>
          <w:sz w:val="24"/>
          <w:szCs w:val="24"/>
        </w:rPr>
        <w:t xml:space="preserve"> record-high student retention</w:t>
      </w:r>
      <w:r w:rsidR="0016329D">
        <w:rPr>
          <w:rFonts w:ascii="Lato Medium" w:hAnsi="Lato Medium"/>
          <w:sz w:val="24"/>
          <w:szCs w:val="24"/>
        </w:rPr>
        <w:t xml:space="preserve"> and four-year graduation rates</w:t>
      </w:r>
      <w:r w:rsidRPr="000260AA">
        <w:rPr>
          <w:rFonts w:ascii="Lato Medium" w:hAnsi="Lato Medium"/>
          <w:sz w:val="24"/>
          <w:szCs w:val="24"/>
        </w:rPr>
        <w:t>, increased alumni fundraising, and invested significantly in innovative academic programs. In 2024, the University received a $35 million gift to support undergraduate scholarships in the Frank G. Zarb School of Business, the largest gift for undergraduate education and the second largest in Hofstra’s history. In January 2025, the University was elevated to an R2 designation for high research activity by the Carnegie Classification of Institutions of Higher Education for its commitment to graduate education and research excellence.</w:t>
      </w:r>
    </w:p>
    <w:p w14:paraId="5FD5655C" w14:textId="3C35295F" w:rsidR="00460301" w:rsidRPr="000260AA" w:rsidRDefault="00460301" w:rsidP="00460301">
      <w:pPr>
        <w:pStyle w:val="LP00BodyText"/>
        <w:rPr>
          <w:rFonts w:ascii="Lato Medium" w:hAnsi="Lato Medium"/>
          <w:sz w:val="24"/>
          <w:szCs w:val="24"/>
        </w:rPr>
      </w:pPr>
      <w:r w:rsidRPr="000260AA">
        <w:rPr>
          <w:rFonts w:ascii="Lato Medium" w:hAnsi="Lato Medium"/>
          <w:sz w:val="24"/>
          <w:szCs w:val="24"/>
        </w:rPr>
        <w:t>In alignment with the University’s commitment to opportunity and access, Hofstra launched the Hofstra-Uniondale Pathway Program (HUPP), which offers Uniondale High School students a chance to earn college credit. Four students from the first cohort received full scholarships to attend Hofstra.</w:t>
      </w:r>
    </w:p>
    <w:p w14:paraId="2CA3977E" w14:textId="7D4DDD89" w:rsidR="00FF4D0E" w:rsidRPr="000260AA" w:rsidRDefault="00FF4D0E" w:rsidP="008F70BF">
      <w:pPr>
        <w:pStyle w:val="LP00BodyText"/>
        <w:rPr>
          <w:rFonts w:ascii="Lato Medium" w:hAnsi="Lato Medium"/>
          <w:sz w:val="24"/>
          <w:szCs w:val="24"/>
        </w:rPr>
      </w:pPr>
      <w:r w:rsidRPr="000260AA">
        <w:rPr>
          <w:rFonts w:ascii="Lato Medium" w:hAnsi="Lato Medium"/>
          <w:sz w:val="24"/>
          <w:szCs w:val="24"/>
        </w:rPr>
        <w:t xml:space="preserve">Before coming to Hofstra, Dr. Poser served from 2016 to 2021 as the provost and vice chancellor for academic affairs at the University of Illinois Chicago (UIC), a Carnegie Research One university with 16 colleges and over 33,000 students. At UIC, Dr. Poser’s major accomplishments included UIC’s 2019 acquisition of the John Marshall Law School, creating the first and only public law school in Chicago. Prior to becoming provost at UIC, Dr. Poser was a law professor at the University of Nebraska, where she served as the dean of the College of Law from 2010 to 2016, and </w:t>
      </w:r>
      <w:proofErr w:type="gramStart"/>
      <w:r w:rsidRPr="000260AA">
        <w:rPr>
          <w:rFonts w:ascii="Lato Medium" w:hAnsi="Lato Medium"/>
          <w:sz w:val="24"/>
          <w:szCs w:val="24"/>
        </w:rPr>
        <w:t>the associate</w:t>
      </w:r>
      <w:proofErr w:type="gramEnd"/>
      <w:r w:rsidRPr="000260AA">
        <w:rPr>
          <w:rFonts w:ascii="Lato Medium" w:hAnsi="Lato Medium"/>
          <w:sz w:val="24"/>
          <w:szCs w:val="24"/>
        </w:rPr>
        <w:t xml:space="preserve"> to the chancellor from 2007 to 2010. Among her accomplishments as law dean were increased fundraising and alumni outreach</w:t>
      </w:r>
      <w:r w:rsidR="00224219">
        <w:rPr>
          <w:rFonts w:ascii="Lato Medium" w:hAnsi="Lato Medium"/>
          <w:sz w:val="24"/>
          <w:szCs w:val="24"/>
        </w:rPr>
        <w:t>,</w:t>
      </w:r>
      <w:r w:rsidRPr="000260AA">
        <w:rPr>
          <w:rFonts w:ascii="Lato Medium" w:hAnsi="Lato Medium"/>
          <w:sz w:val="24"/>
          <w:szCs w:val="24"/>
        </w:rPr>
        <w:t xml:space="preserve"> as well as significant curricular reform. </w:t>
      </w:r>
    </w:p>
    <w:p w14:paraId="1AF79185" w14:textId="77777777" w:rsidR="00FF4D0E" w:rsidRPr="000260AA" w:rsidRDefault="00FF4D0E" w:rsidP="008F70BF">
      <w:pPr>
        <w:pStyle w:val="LP00BodyText"/>
        <w:rPr>
          <w:rFonts w:ascii="Lato Medium" w:hAnsi="Lato Medium"/>
          <w:sz w:val="24"/>
          <w:szCs w:val="24"/>
        </w:rPr>
      </w:pPr>
      <w:r w:rsidRPr="000260AA">
        <w:rPr>
          <w:rFonts w:ascii="Lato Medium" w:hAnsi="Lato Medium"/>
          <w:sz w:val="24"/>
          <w:szCs w:val="24"/>
        </w:rPr>
        <w:t xml:space="preserve">Dr. Poser graduated with honors from Swarthmore College with a major in Ancient Greek. She earned a J.D. and a Ph.D. from the University of California, Berkeley. After law school, Dr. Poser clerked for the Honorable Dolores K. </w:t>
      </w:r>
      <w:proofErr w:type="spellStart"/>
      <w:r w:rsidRPr="000260AA">
        <w:rPr>
          <w:rFonts w:ascii="Lato Medium" w:hAnsi="Lato Medium"/>
          <w:sz w:val="24"/>
          <w:szCs w:val="24"/>
        </w:rPr>
        <w:t>Sloviter</w:t>
      </w:r>
      <w:proofErr w:type="spellEnd"/>
      <w:r w:rsidRPr="000260AA">
        <w:rPr>
          <w:rFonts w:ascii="Lato Medium" w:hAnsi="Lato Medium"/>
          <w:sz w:val="24"/>
          <w:szCs w:val="24"/>
        </w:rPr>
        <w:t xml:space="preserve">, the chief judge of the U.S. Court of Appeals for the 3rd Circuit in Philadelphia. Dr. Poser’s scholarly work is primarily in the areas of legal ethics and tort law, and she has published widely. </w:t>
      </w:r>
    </w:p>
    <w:p w14:paraId="50C80456" w14:textId="3C2570C2" w:rsidR="00E776C3" w:rsidRPr="000260AA" w:rsidRDefault="00FF4D0E" w:rsidP="008F70BF">
      <w:pPr>
        <w:pStyle w:val="LP00BodyText"/>
        <w:rPr>
          <w:rFonts w:ascii="Lato Medium" w:hAnsi="Lato Medium"/>
          <w:sz w:val="24"/>
          <w:szCs w:val="24"/>
        </w:rPr>
      </w:pPr>
      <w:r w:rsidRPr="000260AA">
        <w:rPr>
          <w:rFonts w:ascii="Lato Medium" w:hAnsi="Lato Medium"/>
          <w:sz w:val="24"/>
          <w:szCs w:val="24"/>
        </w:rPr>
        <w:t>Dr. Poser is a member of the Board of Directors for the Long Island Association and Accelerate Long Island. In May 2022, Dr. Poser was appointed to the Long Island Regional Economic Development Council. Nationally, she has served in leadership positions for the Association of Public &amp; Land-Grant Universities, the American Bar Association Section on Legal Education, and the Association of American Law Schools.</w:t>
      </w:r>
    </w:p>
    <w:p w14:paraId="3CAD70E7" w14:textId="73DA0760" w:rsidR="00B64DE4" w:rsidRPr="000260AA" w:rsidRDefault="00F56B67" w:rsidP="008F70BF">
      <w:pPr>
        <w:pStyle w:val="LP00BodyText"/>
        <w:rPr>
          <w:rFonts w:ascii="Lato Medium" w:hAnsi="Lato Medium"/>
          <w:sz w:val="24"/>
          <w:szCs w:val="24"/>
        </w:rPr>
      </w:pPr>
      <w:r w:rsidRPr="000260AA">
        <w:rPr>
          <w:rFonts w:ascii="Lato Medium" w:hAnsi="Lato Medium"/>
          <w:sz w:val="24"/>
          <w:szCs w:val="24"/>
        </w:rPr>
        <w:t>Information about</w:t>
      </w:r>
      <w:r w:rsidR="00B64DE4" w:rsidRPr="000260AA">
        <w:rPr>
          <w:rFonts w:ascii="Lato Medium" w:hAnsi="Lato Medium"/>
          <w:sz w:val="24"/>
          <w:szCs w:val="24"/>
        </w:rPr>
        <w:t xml:space="preserve"> Hofstra's senior leadership team may be found </w:t>
      </w:r>
      <w:hyperlink r:id="rId57" w:history="1">
        <w:r w:rsidRPr="000260AA">
          <w:rPr>
            <w:rStyle w:val="Hyperlink"/>
            <w:rFonts w:ascii="Lato Medium" w:hAnsi="Lato Medium"/>
            <w:sz w:val="24"/>
            <w:szCs w:val="24"/>
          </w:rPr>
          <w:t>here.</w:t>
        </w:r>
      </w:hyperlink>
    </w:p>
    <w:p w14:paraId="28202884" w14:textId="75EADF12" w:rsidR="00AE3760" w:rsidRDefault="00AE3760" w:rsidP="00C86B40">
      <w:pPr>
        <w:pStyle w:val="Hed2"/>
      </w:pPr>
      <w:r>
        <w:t>Board of Trustees</w:t>
      </w:r>
    </w:p>
    <w:p w14:paraId="413E1757" w14:textId="77777777" w:rsidR="00C86B40" w:rsidRPr="008F70BF" w:rsidRDefault="00C86B40" w:rsidP="000260AA">
      <w:pPr>
        <w:pStyle w:val="Hed2"/>
      </w:pPr>
    </w:p>
    <w:p w14:paraId="060B05E0" w14:textId="783C4609" w:rsidR="00E776C3" w:rsidRPr="000260AA" w:rsidRDefault="00E776C3" w:rsidP="00E776C3">
      <w:pPr>
        <w:pStyle w:val="LP00BodyText"/>
        <w:rPr>
          <w:rFonts w:ascii="Lato Medium" w:hAnsi="Lato Medium"/>
          <w:sz w:val="24"/>
          <w:szCs w:val="24"/>
        </w:rPr>
      </w:pPr>
      <w:r w:rsidRPr="000260AA">
        <w:rPr>
          <w:rFonts w:ascii="Lato Medium" w:hAnsi="Lato Medium"/>
          <w:sz w:val="24"/>
          <w:szCs w:val="24"/>
        </w:rPr>
        <w:t xml:space="preserve">The Board of Trustees of Hofstra consists of </w:t>
      </w:r>
      <w:r w:rsidR="00DF199B" w:rsidRPr="000260AA">
        <w:rPr>
          <w:rFonts w:ascii="Lato Medium" w:hAnsi="Lato Medium"/>
          <w:sz w:val="24"/>
          <w:szCs w:val="24"/>
        </w:rPr>
        <w:t>29</w:t>
      </w:r>
      <w:r w:rsidRPr="000260AA">
        <w:rPr>
          <w:rFonts w:ascii="Lato Medium" w:hAnsi="Lato Medium"/>
          <w:sz w:val="24"/>
          <w:szCs w:val="24"/>
        </w:rPr>
        <w:t xml:space="preserve"> members, plus former or current chairpersons, who are entrusted with the governance and management of the affairs of the University and oversee the administration of the University. Trustees, other than the President of the University, who is ex officio, are elected to four-year renewable terms. </w:t>
      </w:r>
    </w:p>
    <w:p w14:paraId="2197C26C" w14:textId="4AB08E48" w:rsidR="00E776C3" w:rsidRPr="000260AA" w:rsidRDefault="00E776C3" w:rsidP="00E776C3">
      <w:pPr>
        <w:pStyle w:val="LP00BodyText"/>
        <w:rPr>
          <w:rFonts w:ascii="Lato Medium" w:hAnsi="Lato Medium"/>
          <w:sz w:val="24"/>
          <w:szCs w:val="24"/>
        </w:rPr>
      </w:pPr>
      <w:r w:rsidRPr="000260AA">
        <w:rPr>
          <w:rFonts w:ascii="Lato Medium" w:hAnsi="Lato Medium"/>
          <w:sz w:val="24"/>
          <w:szCs w:val="24"/>
        </w:rPr>
        <w:lastRenderedPageBreak/>
        <w:t xml:space="preserve">The Board of Trustees meets at least four times each year. The Executive Committee has the power of the Board of Trustees </w:t>
      </w:r>
      <w:r w:rsidRPr="000260AA">
        <w:rPr>
          <w:rFonts w:ascii="Lato Medium" w:hAnsi="Lato Medium"/>
          <w:i/>
          <w:iCs/>
          <w:sz w:val="24"/>
          <w:szCs w:val="24"/>
        </w:rPr>
        <w:t xml:space="preserve">(with certain exceptions) </w:t>
      </w:r>
      <w:r w:rsidRPr="000260AA">
        <w:rPr>
          <w:rFonts w:ascii="Lato Medium" w:hAnsi="Lato Medium"/>
          <w:sz w:val="24"/>
          <w:szCs w:val="24"/>
        </w:rPr>
        <w:t>when the Board is not in session. The Executive Committee consists of the Chair and other officers and the chairs of the standing committees and the President of the University in an ex-officio capacity. The standing committees consist of the Executive Committee, the Academic and Student Affairs Committee, the Athletics Committee, the Audit Committee, the Committee on Trustees, the Development and Alumni Affairs Committee, the Endowment and Investment Committee,</w:t>
      </w:r>
      <w:r w:rsidR="006D75BD" w:rsidRPr="000260AA">
        <w:rPr>
          <w:rFonts w:ascii="Lato Medium" w:hAnsi="Lato Medium"/>
          <w:sz w:val="24"/>
          <w:szCs w:val="24"/>
        </w:rPr>
        <w:t xml:space="preserve"> and</w:t>
      </w:r>
      <w:r w:rsidRPr="000260AA">
        <w:rPr>
          <w:rFonts w:ascii="Lato Medium" w:hAnsi="Lato Medium"/>
          <w:sz w:val="24"/>
          <w:szCs w:val="24"/>
        </w:rPr>
        <w:t xml:space="preserve"> the Finance Committee</w:t>
      </w:r>
      <w:r w:rsidR="006D75BD" w:rsidRPr="000260AA">
        <w:rPr>
          <w:rFonts w:ascii="Lato Medium" w:hAnsi="Lato Medium"/>
          <w:sz w:val="24"/>
          <w:szCs w:val="24"/>
        </w:rPr>
        <w:t>.</w:t>
      </w:r>
    </w:p>
    <w:p w14:paraId="6B05D093" w14:textId="2160567F" w:rsidR="006027C9" w:rsidRDefault="006027C9" w:rsidP="00E776C3">
      <w:pPr>
        <w:pStyle w:val="LP00BodyText"/>
      </w:pPr>
    </w:p>
    <w:p w14:paraId="28DD4B87" w14:textId="724F31E6" w:rsidR="006027C9" w:rsidRDefault="00882BF1" w:rsidP="00E776C3">
      <w:pPr>
        <w:pStyle w:val="LP00BodyText"/>
      </w:pPr>
      <w:r w:rsidRPr="000260AA">
        <w:rPr>
          <w:rFonts w:ascii="Lato Medium" w:hAnsi="Lato Medium"/>
          <w:noProof/>
          <w:sz w:val="24"/>
          <w:szCs w:val="24"/>
        </w:rPr>
        <w:drawing>
          <wp:anchor distT="0" distB="0" distL="114300" distR="114300" simplePos="0" relativeHeight="251658752" behindDoc="0" locked="0" layoutInCell="1" allowOverlap="1" wp14:anchorId="181D8364" wp14:editId="633A4B46">
            <wp:simplePos x="0" y="0"/>
            <wp:positionH relativeFrom="margin">
              <wp:posOffset>0</wp:posOffset>
            </wp:positionH>
            <wp:positionV relativeFrom="margin">
              <wp:posOffset>3616960</wp:posOffset>
            </wp:positionV>
            <wp:extent cx="6400800" cy="4267200"/>
            <wp:effectExtent l="0" t="0" r="0" b="0"/>
            <wp:wrapSquare wrapText="bothSides"/>
            <wp:docPr id="1815306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06363" name="Picture 4"/>
                    <pic:cNvPicPr/>
                  </pic:nvPicPr>
                  <pic:blipFill>
                    <a:blip r:embed="rId58">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anchor>
        </w:drawing>
      </w:r>
    </w:p>
    <w:p w14:paraId="2C3B400B" w14:textId="009C661D" w:rsidR="006027C9" w:rsidRPr="008F70BF" w:rsidRDefault="006027C9" w:rsidP="00E776C3">
      <w:pPr>
        <w:pStyle w:val="LP00BodyText"/>
        <w:sectPr w:rsidR="006027C9" w:rsidRPr="008F70BF">
          <w:pgSz w:w="12240" w:h="15840" w:code="1"/>
          <w:pgMar w:top="1584" w:right="1080" w:bottom="1440" w:left="1080" w:header="720" w:footer="360" w:gutter="0"/>
          <w:cols w:space="720"/>
          <w:docGrid w:linePitch="360"/>
        </w:sectPr>
      </w:pPr>
    </w:p>
    <w:p w14:paraId="35EC8288" w14:textId="431F3072" w:rsidR="008F70BF" w:rsidRDefault="008F70BF">
      <w:pPr>
        <w:pStyle w:val="LP10SectionHeading"/>
        <w:rPr>
          <w:rFonts w:eastAsia="Tahoma"/>
        </w:rPr>
      </w:pPr>
      <w:r>
        <w:rPr>
          <w:noProof/>
        </w:rPr>
        <w:lastRenderedPageBreak/>
        <w:drawing>
          <wp:anchor distT="0" distB="0" distL="114300" distR="114300" simplePos="0" relativeHeight="251655680" behindDoc="1" locked="0" layoutInCell="1" allowOverlap="1" wp14:anchorId="5501EED3" wp14:editId="7587ECEB">
            <wp:simplePos x="0" y="0"/>
            <wp:positionH relativeFrom="column">
              <wp:posOffset>316865</wp:posOffset>
            </wp:positionH>
            <wp:positionV relativeFrom="paragraph">
              <wp:posOffset>0</wp:posOffset>
            </wp:positionV>
            <wp:extent cx="5679440" cy="3194685"/>
            <wp:effectExtent l="0" t="0" r="0" b="5715"/>
            <wp:wrapTight wrapText="bothSides">
              <wp:wrapPolygon edited="0">
                <wp:start x="0" y="0"/>
                <wp:lineTo x="0" y="21553"/>
                <wp:lineTo x="21542" y="21553"/>
                <wp:lineTo x="21542"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679440" cy="3194685"/>
                    </a:xfrm>
                    <a:prstGeom prst="rect">
                      <a:avLst/>
                    </a:prstGeom>
                    <a:noFill/>
                  </pic:spPr>
                </pic:pic>
              </a:graphicData>
            </a:graphic>
            <wp14:sizeRelH relativeFrom="page">
              <wp14:pctWidth>0</wp14:pctWidth>
            </wp14:sizeRelH>
            <wp14:sizeRelV relativeFrom="page">
              <wp14:pctHeight>0</wp14:pctHeight>
            </wp14:sizeRelV>
          </wp:anchor>
        </w:drawing>
      </w:r>
    </w:p>
    <w:p w14:paraId="63180A41" w14:textId="7F5A37E4" w:rsidR="002146B4" w:rsidRDefault="006F4DB2" w:rsidP="00C86B40">
      <w:pPr>
        <w:pStyle w:val="Hed2"/>
        <w:rPr>
          <w:rFonts w:eastAsia="Tahoma"/>
          <w:sz w:val="40"/>
          <w:szCs w:val="40"/>
        </w:rPr>
      </w:pPr>
      <w:r w:rsidRPr="000260AA">
        <w:rPr>
          <w:rFonts w:eastAsia="Tahoma"/>
          <w:sz w:val="40"/>
          <w:szCs w:val="40"/>
        </w:rPr>
        <w:t>Hempstead, NY</w:t>
      </w:r>
    </w:p>
    <w:p w14:paraId="612D39AD" w14:textId="77777777" w:rsidR="00C86B40" w:rsidRPr="000260AA" w:rsidRDefault="00C86B40" w:rsidP="008C0C68">
      <w:pPr>
        <w:pStyle w:val="Hed2"/>
        <w:rPr>
          <w:rFonts w:eastAsia="Tahoma"/>
          <w:sz w:val="40"/>
          <w:szCs w:val="40"/>
        </w:rPr>
      </w:pPr>
    </w:p>
    <w:p w14:paraId="5CE4CC48" w14:textId="77777777" w:rsidR="00540AAB" w:rsidRPr="000260AA" w:rsidRDefault="00540AAB" w:rsidP="008F70BF">
      <w:pPr>
        <w:pStyle w:val="LP00BodyText"/>
        <w:rPr>
          <w:rFonts w:ascii="Lato Medium" w:hAnsi="Lato Medium"/>
          <w:sz w:val="24"/>
          <w:szCs w:val="24"/>
        </w:rPr>
      </w:pPr>
      <w:r w:rsidRPr="000260AA">
        <w:rPr>
          <w:rFonts w:ascii="Lato Medium" w:hAnsi="Lato Medium"/>
          <w:sz w:val="24"/>
          <w:szCs w:val="24"/>
        </w:rPr>
        <w:t>Between the New York City skyline and the sandy Atlantic shoreline is the Hofstra campus, with easy access to the city and shore. Hofstra’s location on suburban Long Island is central to who we are and how our students learn. Hofstra students live, work, and play on a traditional campus with state-of-the-art academic buildings, labs, and experiential facilities, surrounded by green quads and modern residence halls.</w:t>
      </w:r>
    </w:p>
    <w:p w14:paraId="02BD9DC5" w14:textId="19924D52" w:rsidR="002146B4" w:rsidRDefault="00540AAB">
      <w:pPr>
        <w:pStyle w:val="LP00BodyText"/>
        <w:sectPr w:rsidR="002146B4">
          <w:pgSz w:w="12240" w:h="15840" w:code="1"/>
          <w:pgMar w:top="1584" w:right="1080" w:bottom="1440" w:left="1080" w:header="720" w:footer="360" w:gutter="0"/>
          <w:cols w:space="720"/>
          <w:docGrid w:linePitch="360"/>
        </w:sectPr>
      </w:pPr>
      <w:r w:rsidRPr="000260AA">
        <w:rPr>
          <w:rFonts w:ascii="Lato Medium" w:hAnsi="Lato Medium"/>
          <w:sz w:val="24"/>
          <w:szCs w:val="24"/>
        </w:rPr>
        <w:t>New York City, less than an hour’s drive or train ride away, is a destination for Hofstra’s students and employees</w:t>
      </w:r>
      <w:r w:rsidRPr="0027738D">
        <w:rPr>
          <w:rFonts w:asciiTheme="minorHAnsi" w:hAnsiTheme="minorHAnsi"/>
          <w:sz w:val="24"/>
          <w:szCs w:val="24"/>
        </w:rPr>
        <w:t xml:space="preserve">. </w:t>
      </w:r>
    </w:p>
    <w:p w14:paraId="6FDF1B1C" w14:textId="6103721A" w:rsidR="006027C9" w:rsidRDefault="006027C9">
      <w:pPr>
        <w:pStyle w:val="LP10SectionHeading"/>
      </w:pPr>
      <w:r>
        <w:rPr>
          <w:noProof/>
        </w:rPr>
        <w:lastRenderedPageBreak/>
        <w:drawing>
          <wp:anchor distT="0" distB="0" distL="114300" distR="114300" simplePos="0" relativeHeight="251659776" behindDoc="0" locked="0" layoutInCell="1" allowOverlap="1" wp14:anchorId="5C3D2F34" wp14:editId="485EBD10">
            <wp:simplePos x="0" y="0"/>
            <wp:positionH relativeFrom="margin">
              <wp:posOffset>1149350</wp:posOffset>
            </wp:positionH>
            <wp:positionV relativeFrom="margin">
              <wp:posOffset>-2540</wp:posOffset>
            </wp:positionV>
            <wp:extent cx="4097020" cy="2731770"/>
            <wp:effectExtent l="0" t="0" r="5080" b="0"/>
            <wp:wrapSquare wrapText="bothSides"/>
            <wp:docPr id="1507280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80946" name="Picture 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97020" cy="2731770"/>
                    </a:xfrm>
                    <a:prstGeom prst="rect">
                      <a:avLst/>
                    </a:prstGeom>
                  </pic:spPr>
                </pic:pic>
              </a:graphicData>
            </a:graphic>
            <wp14:sizeRelH relativeFrom="margin">
              <wp14:pctWidth>0</wp14:pctWidth>
            </wp14:sizeRelH>
          </wp:anchor>
        </w:drawing>
      </w:r>
    </w:p>
    <w:p w14:paraId="454B0C79" w14:textId="77777777" w:rsidR="006027C9" w:rsidRDefault="006027C9">
      <w:pPr>
        <w:pStyle w:val="LP10SectionHeading"/>
      </w:pPr>
    </w:p>
    <w:p w14:paraId="4FE1DC87" w14:textId="77777777" w:rsidR="006027C9" w:rsidRDefault="006027C9">
      <w:pPr>
        <w:pStyle w:val="LP10SectionHeading"/>
      </w:pPr>
    </w:p>
    <w:p w14:paraId="792C43F2" w14:textId="77777777" w:rsidR="006027C9" w:rsidRDefault="006027C9">
      <w:pPr>
        <w:pStyle w:val="LP10SectionHeading"/>
      </w:pPr>
    </w:p>
    <w:p w14:paraId="18D0F076" w14:textId="77777777" w:rsidR="006027C9" w:rsidRDefault="006027C9">
      <w:pPr>
        <w:pStyle w:val="LP10SectionHeading"/>
      </w:pPr>
    </w:p>
    <w:p w14:paraId="45B262B8" w14:textId="77777777" w:rsidR="006027C9" w:rsidRDefault="006027C9">
      <w:pPr>
        <w:pStyle w:val="LP10SectionHeading"/>
      </w:pPr>
    </w:p>
    <w:p w14:paraId="7FD7754E" w14:textId="77777777" w:rsidR="006027C9" w:rsidRDefault="006027C9">
      <w:pPr>
        <w:pStyle w:val="LP10SectionHeading"/>
      </w:pPr>
    </w:p>
    <w:p w14:paraId="3F5A396D" w14:textId="26D5F532" w:rsidR="002146B4" w:rsidRDefault="002146B4" w:rsidP="00C86B40">
      <w:pPr>
        <w:pStyle w:val="Hed2"/>
        <w:rPr>
          <w:sz w:val="40"/>
          <w:szCs w:val="40"/>
        </w:rPr>
      </w:pPr>
      <w:r w:rsidRPr="000260AA">
        <w:rPr>
          <w:sz w:val="40"/>
          <w:szCs w:val="40"/>
        </w:rPr>
        <w:t>Procedure for Candidacy</w:t>
      </w:r>
    </w:p>
    <w:p w14:paraId="4A7116CE" w14:textId="77777777" w:rsidR="00C86B40" w:rsidRPr="000260AA" w:rsidRDefault="00C86B40" w:rsidP="000260AA">
      <w:pPr>
        <w:pStyle w:val="Hed2"/>
        <w:rPr>
          <w:sz w:val="40"/>
          <w:szCs w:val="40"/>
        </w:rPr>
      </w:pPr>
    </w:p>
    <w:p w14:paraId="0359E08C" w14:textId="4E791ACD" w:rsidR="002146B4" w:rsidRPr="000260AA" w:rsidRDefault="002146B4" w:rsidP="008F70BF">
      <w:pPr>
        <w:pStyle w:val="LP00BodyText"/>
        <w:rPr>
          <w:rFonts w:ascii="Lato Medium" w:hAnsi="Lato Medium"/>
          <w:sz w:val="24"/>
          <w:szCs w:val="24"/>
        </w:rPr>
      </w:pPr>
      <w:r w:rsidRPr="000260AA">
        <w:rPr>
          <w:rFonts w:ascii="Lato Medium" w:hAnsi="Lato Medium"/>
          <w:sz w:val="24"/>
          <w:szCs w:val="24"/>
        </w:rPr>
        <w:t>All applications, nominations</w:t>
      </w:r>
      <w:r w:rsidR="006D75BD" w:rsidRPr="000260AA">
        <w:rPr>
          <w:rFonts w:ascii="Lato Medium" w:hAnsi="Lato Medium"/>
          <w:sz w:val="24"/>
          <w:szCs w:val="24"/>
        </w:rPr>
        <w:t>,</w:t>
      </w:r>
      <w:r w:rsidRPr="000260AA">
        <w:rPr>
          <w:rFonts w:ascii="Lato Medium" w:hAnsi="Lato Medium"/>
          <w:sz w:val="24"/>
          <w:szCs w:val="24"/>
        </w:rPr>
        <w:t xml:space="preserve"> and inquiries are invited. Applications should include, as separate documents, a CV or resume and a letter of interest addressing the themes in this profile.</w:t>
      </w:r>
    </w:p>
    <w:p w14:paraId="2A080C17" w14:textId="4F4276C9" w:rsidR="002146B4" w:rsidRPr="000260AA" w:rsidRDefault="002146B4" w:rsidP="008F70BF">
      <w:pPr>
        <w:pStyle w:val="LP00BodyText"/>
        <w:rPr>
          <w:rFonts w:ascii="Lato Medium" w:hAnsi="Lato Medium"/>
          <w:sz w:val="24"/>
          <w:szCs w:val="24"/>
        </w:rPr>
      </w:pPr>
      <w:r w:rsidRPr="000260AA">
        <w:rPr>
          <w:rFonts w:ascii="Lato Medium" w:hAnsi="Lato Medium"/>
          <w:sz w:val="24"/>
          <w:szCs w:val="24"/>
        </w:rPr>
        <w:t xml:space="preserve">WittKieffer is assisting </w:t>
      </w:r>
      <w:r w:rsidR="00575255" w:rsidRPr="000260AA">
        <w:rPr>
          <w:rFonts w:ascii="Lato Medium" w:hAnsi="Lato Medium"/>
          <w:sz w:val="24"/>
          <w:szCs w:val="24"/>
        </w:rPr>
        <w:t>Hofstra University</w:t>
      </w:r>
      <w:r w:rsidRPr="000260AA">
        <w:rPr>
          <w:rFonts w:ascii="Lato Medium" w:hAnsi="Lato Medium"/>
          <w:sz w:val="24"/>
          <w:szCs w:val="24"/>
        </w:rPr>
        <w:t xml:space="preserve"> in this search. </w:t>
      </w:r>
      <w:r w:rsidR="00D1531C" w:rsidRPr="000260AA">
        <w:rPr>
          <w:rFonts w:ascii="Lato Medium" w:hAnsi="Lato Medium"/>
          <w:sz w:val="24"/>
          <w:szCs w:val="24"/>
        </w:rPr>
        <w:t xml:space="preserve">Applications will be received until the position </w:t>
      </w:r>
      <w:proofErr w:type="gramStart"/>
      <w:r w:rsidR="00D1531C" w:rsidRPr="000260AA">
        <w:rPr>
          <w:rFonts w:ascii="Lato Medium" w:hAnsi="Lato Medium"/>
          <w:sz w:val="24"/>
          <w:szCs w:val="24"/>
        </w:rPr>
        <w:t>is filled,</w:t>
      </w:r>
      <w:proofErr w:type="gramEnd"/>
      <w:r w:rsidR="00D1531C" w:rsidRPr="000260AA">
        <w:rPr>
          <w:rFonts w:ascii="Lato Medium" w:hAnsi="Lato Medium"/>
          <w:sz w:val="24"/>
          <w:szCs w:val="24"/>
        </w:rPr>
        <w:t xml:space="preserve"> however, we strongly encourage candidates </w:t>
      </w:r>
      <w:r w:rsidR="00D741E0" w:rsidRPr="000260AA">
        <w:rPr>
          <w:rFonts w:ascii="Lato Medium" w:hAnsi="Lato Medium"/>
          <w:sz w:val="24"/>
          <w:szCs w:val="24"/>
        </w:rPr>
        <w:t>to submit</w:t>
      </w:r>
      <w:r w:rsidR="00CE5D1A" w:rsidRPr="000260AA">
        <w:rPr>
          <w:rFonts w:ascii="Lato Medium" w:hAnsi="Lato Medium"/>
          <w:sz w:val="24"/>
          <w:szCs w:val="24"/>
        </w:rPr>
        <w:t xml:space="preserve"> their materials as soon as possible for full consideration</w:t>
      </w:r>
      <w:r w:rsidR="005B1FCF" w:rsidRPr="000260AA">
        <w:rPr>
          <w:rFonts w:ascii="Lato Medium" w:hAnsi="Lato Medium"/>
          <w:sz w:val="24"/>
          <w:szCs w:val="24"/>
        </w:rPr>
        <w:t>.</w:t>
      </w:r>
    </w:p>
    <w:p w14:paraId="3CA6E3AE" w14:textId="6E458FCE" w:rsidR="002146B4" w:rsidRPr="000260AA" w:rsidRDefault="002146B4" w:rsidP="008F70BF">
      <w:pPr>
        <w:pStyle w:val="LP00BodyText"/>
        <w:rPr>
          <w:rFonts w:ascii="Lato Medium" w:hAnsi="Lato Medium"/>
          <w:sz w:val="24"/>
          <w:szCs w:val="24"/>
        </w:rPr>
      </w:pPr>
      <w:r w:rsidRPr="000260AA">
        <w:rPr>
          <w:rFonts w:ascii="Lato Medium" w:hAnsi="Lato Medium"/>
          <w:sz w:val="24"/>
          <w:szCs w:val="24"/>
        </w:rPr>
        <w:t xml:space="preserve">Application materials should be submitted using WittKieffer’s </w:t>
      </w:r>
      <w:hyperlink r:id="rId61" w:history="1">
        <w:r w:rsidR="00CE5D1A" w:rsidRPr="00292505">
          <w:rPr>
            <w:rStyle w:val="Hyperlink"/>
            <w:rFonts w:ascii="Lato Medium" w:hAnsi="Lato Medium"/>
            <w:b/>
            <w:bCs/>
            <w:sz w:val="24"/>
            <w:szCs w:val="24"/>
          </w:rPr>
          <w:t>candidate portal</w:t>
        </w:r>
        <w:r w:rsidRPr="00292505">
          <w:rPr>
            <w:rStyle w:val="Hyperlink"/>
            <w:rFonts w:ascii="Lato Medium" w:hAnsi="Lato Medium"/>
            <w:b/>
            <w:bCs/>
            <w:sz w:val="24"/>
            <w:szCs w:val="24"/>
          </w:rPr>
          <w:t>.</w:t>
        </w:r>
      </w:hyperlink>
    </w:p>
    <w:p w14:paraId="69794D32" w14:textId="77777777" w:rsidR="002146B4" w:rsidRPr="000260AA" w:rsidRDefault="002146B4" w:rsidP="008F70BF">
      <w:pPr>
        <w:pStyle w:val="LP00BodyText"/>
        <w:rPr>
          <w:rFonts w:ascii="Lato Medium" w:hAnsi="Lato Medium"/>
          <w:sz w:val="24"/>
          <w:szCs w:val="24"/>
        </w:rPr>
      </w:pPr>
      <w:r w:rsidRPr="000260AA">
        <w:rPr>
          <w:rFonts w:ascii="Lato Medium" w:hAnsi="Lato Medium"/>
          <w:sz w:val="24"/>
          <w:szCs w:val="24"/>
        </w:rPr>
        <w:t xml:space="preserve">Nominations and inquiries can be directed </w:t>
      </w:r>
      <w:proofErr w:type="gramStart"/>
      <w:r w:rsidRPr="000260AA">
        <w:rPr>
          <w:rFonts w:ascii="Lato Medium" w:hAnsi="Lato Medium"/>
          <w:sz w:val="24"/>
          <w:szCs w:val="24"/>
        </w:rPr>
        <w:t>to</w:t>
      </w:r>
      <w:proofErr w:type="gramEnd"/>
      <w:r w:rsidRPr="000260AA">
        <w:rPr>
          <w:rFonts w:ascii="Lato Medium" w:hAnsi="Lato Medium"/>
          <w:sz w:val="24"/>
          <w:szCs w:val="24"/>
        </w:rPr>
        <w:t>:</w:t>
      </w:r>
    </w:p>
    <w:p w14:paraId="591DD645" w14:textId="23722627" w:rsidR="00575255" w:rsidRPr="000260AA" w:rsidRDefault="007C1FFC" w:rsidP="008F70BF">
      <w:pPr>
        <w:pStyle w:val="LP00BodyText"/>
        <w:jc w:val="center"/>
        <w:rPr>
          <w:rFonts w:ascii="Lato Medium" w:hAnsi="Lato Medium"/>
          <w:sz w:val="24"/>
          <w:szCs w:val="24"/>
        </w:rPr>
      </w:pPr>
      <w:r w:rsidRPr="000260AA">
        <w:rPr>
          <w:rFonts w:ascii="Lato Medium" w:hAnsi="Lato Medium"/>
          <w:sz w:val="24"/>
          <w:szCs w:val="24"/>
        </w:rPr>
        <w:t>Jessica Herrington</w:t>
      </w:r>
      <w:r w:rsidR="008F70BF" w:rsidRPr="000260AA">
        <w:rPr>
          <w:rFonts w:ascii="Lato Medium" w:hAnsi="Lato Medium"/>
          <w:sz w:val="24"/>
          <w:szCs w:val="24"/>
        </w:rPr>
        <w:t xml:space="preserve">, </w:t>
      </w:r>
      <w:r w:rsidR="00575255" w:rsidRPr="000260AA">
        <w:rPr>
          <w:rFonts w:ascii="Lato Medium" w:hAnsi="Lato Medium"/>
          <w:sz w:val="24"/>
          <w:szCs w:val="24"/>
        </w:rPr>
        <w:t>Sarah Palmer</w:t>
      </w:r>
      <w:r w:rsidR="008F70BF" w:rsidRPr="000260AA">
        <w:rPr>
          <w:rFonts w:ascii="Lato Medium" w:hAnsi="Lato Medium"/>
          <w:sz w:val="24"/>
          <w:szCs w:val="24"/>
        </w:rPr>
        <w:t>, and Kim Migoya</w:t>
      </w:r>
    </w:p>
    <w:p w14:paraId="54CFA9F1" w14:textId="2CE37027" w:rsidR="0027738D" w:rsidRPr="00867F8E" w:rsidRDefault="00F87E99" w:rsidP="008F70BF">
      <w:pPr>
        <w:pStyle w:val="LP00BodyText"/>
        <w:jc w:val="center"/>
        <w:rPr>
          <w:rFonts w:ascii="Lato Medium" w:hAnsi="Lato Medium"/>
          <w:b/>
          <w:bCs/>
          <w:i/>
          <w:sz w:val="28"/>
          <w:szCs w:val="28"/>
        </w:rPr>
      </w:pPr>
      <w:hyperlink r:id="rId62" w:history="1">
        <w:r w:rsidRPr="00867F8E">
          <w:rPr>
            <w:rStyle w:val="Hyperlink"/>
            <w:rFonts w:ascii="Lato Medium" w:hAnsi="Lato Medium"/>
            <w:b/>
            <w:bCs/>
            <w:sz w:val="28"/>
            <w:szCs w:val="28"/>
          </w:rPr>
          <w:t>HofstraSVP@wittkieffer.com</w:t>
        </w:r>
      </w:hyperlink>
      <w:r w:rsidRPr="00867F8E">
        <w:rPr>
          <w:rFonts w:ascii="Lato Medium" w:hAnsi="Lato Medium"/>
          <w:b/>
          <w:bCs/>
          <w:sz w:val="28"/>
          <w:szCs w:val="28"/>
        </w:rPr>
        <w:t xml:space="preserve"> </w:t>
      </w:r>
    </w:p>
    <w:p w14:paraId="24791413" w14:textId="6BFE51DD" w:rsidR="00CF1F93" w:rsidRPr="00867F8E" w:rsidRDefault="00CF1F93" w:rsidP="008F70BF">
      <w:pPr>
        <w:pStyle w:val="LP00BodyText"/>
        <w:rPr>
          <w:rFonts w:ascii="Lato Medium" w:hAnsi="Lato Medium" w:cs="Arial"/>
          <w:b/>
          <w:bCs/>
          <w:i/>
          <w:iCs/>
          <w:sz w:val="24"/>
          <w:szCs w:val="24"/>
        </w:rPr>
      </w:pPr>
      <w:r w:rsidRPr="00867F8E">
        <w:rPr>
          <w:rFonts w:ascii="Lato Medium" w:hAnsi="Lato Medium" w:cs="Arial"/>
          <w:b/>
          <w:bCs/>
          <w:i/>
          <w:iCs/>
          <w:sz w:val="24"/>
          <w:szCs w:val="24"/>
        </w:rPr>
        <w:t xml:space="preserve">Compensation Range: </w:t>
      </w:r>
      <w:r w:rsidR="006027C9" w:rsidRPr="00867F8E">
        <w:rPr>
          <w:rFonts w:ascii="Lato Medium" w:hAnsi="Lato Medium" w:cs="Arial"/>
          <w:i/>
          <w:iCs/>
          <w:sz w:val="24"/>
          <w:szCs w:val="24"/>
        </w:rPr>
        <w:t>$475,000 - $525,000</w:t>
      </w:r>
    </w:p>
    <w:p w14:paraId="6EBD0468" w14:textId="06BCC024" w:rsidR="000F5ED6" w:rsidRPr="000260AA" w:rsidRDefault="009B4243" w:rsidP="008F70BF">
      <w:pPr>
        <w:pStyle w:val="LP00BodyText"/>
        <w:rPr>
          <w:rFonts w:ascii="Lato Medium" w:hAnsi="Lato Medium" w:cs="Arial"/>
          <w:i/>
          <w:iCs/>
          <w:sz w:val="24"/>
          <w:szCs w:val="24"/>
        </w:rPr>
      </w:pPr>
      <w:r w:rsidRPr="000260AA">
        <w:rPr>
          <w:rFonts w:ascii="Lato Medium" w:hAnsi="Lato Medium" w:cs="Arial"/>
          <w:b/>
          <w:bCs/>
          <w:i/>
          <w:iCs/>
          <w:sz w:val="24"/>
          <w:szCs w:val="24"/>
        </w:rPr>
        <w:t xml:space="preserve">Employee Benefits Information: </w:t>
      </w:r>
      <w:hyperlink r:id="rId63" w:history="1"/>
      <w:r w:rsidR="00557B52" w:rsidRPr="000260AA">
        <w:rPr>
          <w:rFonts w:ascii="Lato Medium" w:hAnsi="Lato Medium" w:cs="Arial"/>
          <w:i/>
          <w:iCs/>
          <w:sz w:val="24"/>
          <w:szCs w:val="24"/>
        </w:rPr>
        <w:t xml:space="preserve"> </w:t>
      </w:r>
      <w:hyperlink r:id="rId64" w:history="1">
        <w:r w:rsidR="00557B52" w:rsidRPr="000260AA">
          <w:rPr>
            <w:rStyle w:val="Hyperlink"/>
            <w:rFonts w:ascii="Lato Medium" w:hAnsi="Lato Medium" w:cs="Arial"/>
            <w:i/>
            <w:iCs/>
            <w:sz w:val="24"/>
            <w:szCs w:val="24"/>
          </w:rPr>
          <w:t>https://www.hofstra.edu/human-resources/employee-benefits/</w:t>
        </w:r>
      </w:hyperlink>
    </w:p>
    <w:p w14:paraId="6E2FA0C4" w14:textId="143BA555" w:rsidR="002146B4" w:rsidRPr="00D741E0" w:rsidRDefault="00C95771" w:rsidP="00D741E0">
      <w:pPr>
        <w:pStyle w:val="LP00BodyText"/>
        <w:jc w:val="center"/>
        <w:rPr>
          <w:rFonts w:ascii="Lato Medium" w:hAnsi="Lato Medium" w:cs="Arial"/>
          <w:i/>
          <w:iCs/>
          <w:sz w:val="24"/>
          <w:szCs w:val="24"/>
        </w:rPr>
      </w:pPr>
      <w:r w:rsidRPr="000260AA">
        <w:rPr>
          <w:rFonts w:ascii="Lato Medium" w:hAnsi="Lato Medium" w:cs="Arial"/>
          <w:i/>
          <w:iCs/>
          <w:sz w:val="24"/>
          <w:szCs w:val="24"/>
        </w:rPr>
        <w:t>Hofstra University is an EO/AA/ADA educator and employer and does not discriminate on the basis of race, color, national and ethnic origin, or religion, sex, sexual orientation, gender identity or expression, age, physical or mental disability, marital or veteran status in administration of its educational policies, admissions policies, scholarship and loan programs, and athletic and other school-administered programs. Hofstra University admits students of any race, color, national, and ethnic origin to all the rights, privileges, programs and activities generally accorded or made available to its students.</w:t>
      </w:r>
    </w:p>
    <w:sectPr w:rsidR="002146B4" w:rsidRPr="00D741E0" w:rsidSect="00C95771">
      <w:pgSz w:w="12240" w:h="15840" w:code="1"/>
      <w:pgMar w:top="1584" w:right="108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257BC" w14:textId="77777777" w:rsidR="00A53066" w:rsidRDefault="00A53066">
      <w:r>
        <w:separator/>
      </w:r>
    </w:p>
  </w:endnote>
  <w:endnote w:type="continuationSeparator" w:id="0">
    <w:p w14:paraId="08D62FFE" w14:textId="77777777" w:rsidR="00A53066" w:rsidRDefault="00A53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Medium">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003D50"/>
        <w:insideH w:val="single" w:sz="12" w:space="0" w:color="003D50"/>
      </w:tblBorders>
      <w:tblLook w:val="04A0" w:firstRow="1" w:lastRow="0" w:firstColumn="1" w:lastColumn="0" w:noHBand="0" w:noVBand="1"/>
    </w:tblPr>
    <w:tblGrid>
      <w:gridCol w:w="5035"/>
      <w:gridCol w:w="5035"/>
    </w:tblGrid>
    <w:tr w:rsidR="002146B4" w14:paraId="6DF65062" w14:textId="77777777">
      <w:trPr>
        <w:cantSplit/>
        <w:trHeight w:hRule="exact" w:val="504"/>
      </w:trPr>
      <w:tc>
        <w:tcPr>
          <w:tcW w:w="5035" w:type="dxa"/>
          <w:tcMar>
            <w:left w:w="0" w:type="dxa"/>
            <w:right w:w="0" w:type="dxa"/>
          </w:tcMar>
          <w:vAlign w:val="bottom"/>
        </w:tcPr>
        <w:p w14:paraId="00D5CFD0" w14:textId="18041E7E" w:rsidR="002146B4" w:rsidRDefault="00CD1BAD">
          <w:pPr>
            <w:pStyle w:val="Heading3"/>
            <w:rPr>
              <w:rFonts w:ascii="Calibri" w:hAnsi="Calibri"/>
              <w:sz w:val="22"/>
            </w:rPr>
          </w:pPr>
          <w:r>
            <w:rPr>
              <w:noProof/>
            </w:rPr>
            <w:drawing>
              <wp:anchor distT="0" distB="0" distL="114300" distR="114300" simplePos="0" relativeHeight="251657216" behindDoc="0" locked="0" layoutInCell="1" allowOverlap="1" wp14:anchorId="7AAF6D42" wp14:editId="5543759E">
                <wp:simplePos x="0" y="0"/>
                <wp:positionH relativeFrom="column">
                  <wp:align>left</wp:align>
                </wp:positionH>
                <wp:positionV relativeFrom="paragraph">
                  <wp:posOffset>0</wp:posOffset>
                </wp:positionV>
                <wp:extent cx="932815" cy="191770"/>
                <wp:effectExtent l="0" t="0" r="0" b="0"/>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191770"/>
                        </a:xfrm>
                        <a:prstGeom prst="rect">
                          <a:avLst/>
                        </a:prstGeom>
                        <a:noFill/>
                      </pic:spPr>
                    </pic:pic>
                  </a:graphicData>
                </a:graphic>
                <wp14:sizeRelH relativeFrom="page">
                  <wp14:pctWidth>0</wp14:pctWidth>
                </wp14:sizeRelH>
                <wp14:sizeRelV relativeFrom="page">
                  <wp14:pctHeight>0</wp14:pctHeight>
                </wp14:sizeRelV>
              </wp:anchor>
            </w:drawing>
          </w:r>
        </w:p>
      </w:tc>
      <w:tc>
        <w:tcPr>
          <w:tcW w:w="5035" w:type="dxa"/>
          <w:vAlign w:val="bottom"/>
        </w:tcPr>
        <w:p w14:paraId="259205D4" w14:textId="77777777" w:rsidR="002146B4" w:rsidRDefault="002146B4">
          <w:pPr>
            <w:pStyle w:val="LP06PageFooter-Number"/>
            <w:rPr>
              <w:rFonts w:ascii="Calibri" w:hAnsi="Calibri"/>
              <w:sz w:val="22"/>
            </w:rPr>
          </w:pPr>
          <w:r>
            <w:fldChar w:fldCharType="begin"/>
          </w:r>
          <w:r>
            <w:instrText xml:space="preserve"> PAGE   \* MERGEFORMAT </w:instrText>
          </w:r>
          <w:r>
            <w:fldChar w:fldCharType="separate"/>
          </w:r>
          <w:r>
            <w:rPr>
              <w:noProof/>
            </w:rPr>
            <w:t>2</w:t>
          </w:r>
          <w:r>
            <w:fldChar w:fldCharType="end"/>
          </w:r>
        </w:p>
      </w:tc>
    </w:tr>
  </w:tbl>
  <w:p w14:paraId="1D76B80D" w14:textId="77777777" w:rsidR="002146B4" w:rsidRDefault="00214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003D50"/>
        <w:insideH w:val="single" w:sz="12" w:space="0" w:color="003D50"/>
      </w:tblBorders>
      <w:tblLook w:val="04A0" w:firstRow="1" w:lastRow="0" w:firstColumn="1" w:lastColumn="0" w:noHBand="0" w:noVBand="1"/>
    </w:tblPr>
    <w:tblGrid>
      <w:gridCol w:w="5035"/>
      <w:gridCol w:w="5035"/>
    </w:tblGrid>
    <w:tr w:rsidR="002146B4" w14:paraId="5627941B" w14:textId="77777777">
      <w:trPr>
        <w:cantSplit/>
        <w:trHeight w:hRule="exact" w:val="504"/>
      </w:trPr>
      <w:tc>
        <w:tcPr>
          <w:tcW w:w="5035" w:type="dxa"/>
          <w:tcMar>
            <w:left w:w="0" w:type="dxa"/>
            <w:right w:w="0" w:type="dxa"/>
          </w:tcMar>
          <w:vAlign w:val="bottom"/>
        </w:tcPr>
        <w:p w14:paraId="739271D6" w14:textId="76CBED69" w:rsidR="002146B4" w:rsidRDefault="00CD1BAD">
          <w:pPr>
            <w:pStyle w:val="Heading3"/>
            <w:rPr>
              <w:rFonts w:ascii="Calibri" w:hAnsi="Calibri"/>
              <w:sz w:val="22"/>
            </w:rPr>
          </w:pPr>
          <w:r>
            <w:rPr>
              <w:noProof/>
            </w:rPr>
            <w:drawing>
              <wp:inline distT="0" distB="0" distL="0" distR="0" wp14:anchorId="0A5ECA3A" wp14:editId="2FC6C04C">
                <wp:extent cx="933450" cy="1905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p>
      </w:tc>
      <w:tc>
        <w:tcPr>
          <w:tcW w:w="5035" w:type="dxa"/>
          <w:vAlign w:val="bottom"/>
        </w:tcPr>
        <w:p w14:paraId="5426235D" w14:textId="77777777" w:rsidR="002146B4" w:rsidRDefault="002146B4">
          <w:pPr>
            <w:pStyle w:val="LP06PageFooter-Number"/>
            <w:rPr>
              <w:rFonts w:ascii="Calibri" w:hAnsi="Calibri"/>
              <w:sz w:val="22"/>
            </w:rPr>
          </w:pPr>
          <w:r>
            <w:fldChar w:fldCharType="begin"/>
          </w:r>
          <w:r>
            <w:instrText xml:space="preserve"> PAGE   \* MERGEFORMAT </w:instrText>
          </w:r>
          <w:r>
            <w:fldChar w:fldCharType="separate"/>
          </w:r>
          <w:r>
            <w:rPr>
              <w:noProof/>
            </w:rPr>
            <w:t>1</w:t>
          </w:r>
          <w:r>
            <w:fldChar w:fldCharType="end"/>
          </w:r>
        </w:p>
      </w:tc>
    </w:tr>
  </w:tbl>
  <w:p w14:paraId="4769AA2C" w14:textId="77777777" w:rsidR="002146B4" w:rsidRDefault="00214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B8E85" w14:textId="77777777" w:rsidR="00A53066" w:rsidRDefault="00A53066">
      <w:r>
        <w:separator/>
      </w:r>
    </w:p>
  </w:footnote>
  <w:footnote w:type="continuationSeparator" w:id="0">
    <w:p w14:paraId="53B0C3B6" w14:textId="77777777" w:rsidR="00A53066" w:rsidRDefault="00A53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80" w:type="dxa"/>
      <w:tblBorders>
        <w:bottom w:val="single" w:sz="12" w:space="0" w:color="003D50"/>
      </w:tblBorders>
      <w:tblCellMar>
        <w:left w:w="0" w:type="dxa"/>
        <w:right w:w="0" w:type="dxa"/>
      </w:tblCellMar>
      <w:tblLook w:val="04A0" w:firstRow="1" w:lastRow="0" w:firstColumn="1" w:lastColumn="0" w:noHBand="0" w:noVBand="1"/>
    </w:tblPr>
    <w:tblGrid>
      <w:gridCol w:w="4320"/>
      <w:gridCol w:w="5760"/>
    </w:tblGrid>
    <w:tr w:rsidR="002146B4" w14:paraId="342D788D" w14:textId="77777777">
      <w:trPr>
        <w:cantSplit/>
        <w:trHeight w:val="360"/>
      </w:trPr>
      <w:tc>
        <w:tcPr>
          <w:tcW w:w="4320" w:type="dxa"/>
        </w:tcPr>
        <w:p w14:paraId="57B20F53" w14:textId="77777777" w:rsidR="002146B4" w:rsidRDefault="002146B4">
          <w:pPr>
            <w:pStyle w:val="LP04PageHeader-ClientName"/>
          </w:pPr>
          <w:r>
            <w:t>&lt;Client Name&gt;</w:t>
          </w:r>
        </w:p>
      </w:tc>
      <w:tc>
        <w:tcPr>
          <w:tcW w:w="5760" w:type="dxa"/>
        </w:tcPr>
        <w:p w14:paraId="6502B6D8" w14:textId="77777777" w:rsidR="002146B4" w:rsidRDefault="002146B4">
          <w:pPr>
            <w:pStyle w:val="LP05PageHeader-PositionTitle"/>
            <w:spacing w:after="0"/>
          </w:pPr>
          <w:r>
            <w:t>&lt;Position Title&gt;</w:t>
          </w:r>
        </w:p>
      </w:tc>
    </w:tr>
  </w:tbl>
  <w:p w14:paraId="4F768B45" w14:textId="77777777" w:rsidR="002146B4" w:rsidRDefault="002146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80" w:type="dxa"/>
      <w:tblBorders>
        <w:bottom w:val="single" w:sz="12" w:space="0" w:color="003D50"/>
      </w:tblBorders>
      <w:tblCellMar>
        <w:left w:w="0" w:type="dxa"/>
        <w:right w:w="0" w:type="dxa"/>
      </w:tblCellMar>
      <w:tblLook w:val="04A0" w:firstRow="1" w:lastRow="0" w:firstColumn="1" w:lastColumn="0" w:noHBand="0" w:noVBand="1"/>
    </w:tblPr>
    <w:tblGrid>
      <w:gridCol w:w="4320"/>
      <w:gridCol w:w="5760"/>
    </w:tblGrid>
    <w:tr w:rsidR="002146B4" w14:paraId="39D1DD4A" w14:textId="77777777">
      <w:trPr>
        <w:cantSplit/>
        <w:trHeight w:val="360"/>
      </w:trPr>
      <w:tc>
        <w:tcPr>
          <w:tcW w:w="4320" w:type="dxa"/>
        </w:tcPr>
        <w:p w14:paraId="2EE7DBDE" w14:textId="77777777" w:rsidR="002146B4" w:rsidRDefault="002146B4">
          <w:pPr>
            <w:pStyle w:val="LP04PageHeader-ClientName"/>
          </w:pPr>
          <w:r w:rsidRPr="00B44A63">
            <w:rPr>
              <w:noProof/>
            </w:rPr>
            <w:t>Hofstra University</w:t>
          </w:r>
        </w:p>
      </w:tc>
      <w:tc>
        <w:tcPr>
          <w:tcW w:w="5760" w:type="dxa"/>
        </w:tcPr>
        <w:p w14:paraId="0FEAB296" w14:textId="5951DF73" w:rsidR="002146B4" w:rsidRDefault="00575255">
          <w:pPr>
            <w:pStyle w:val="LP05PageHeader-PositionTitle"/>
            <w:spacing w:after="0"/>
          </w:pPr>
          <w:r>
            <w:rPr>
              <w:noProof/>
            </w:rPr>
            <w:t>Senior V</w:t>
          </w:r>
          <w:r w:rsidR="008F70BF">
            <w:rPr>
              <w:noProof/>
            </w:rPr>
            <w:t>ice President</w:t>
          </w:r>
          <w:r>
            <w:rPr>
              <w:noProof/>
            </w:rPr>
            <w:t xml:space="preserve"> </w:t>
          </w:r>
          <w:r w:rsidR="00F43B41">
            <w:rPr>
              <w:noProof/>
            </w:rPr>
            <w:t>for</w:t>
          </w:r>
          <w:r>
            <w:rPr>
              <w:noProof/>
            </w:rPr>
            <w:t xml:space="preserve"> Financial Affairs and Treasurer</w:t>
          </w:r>
        </w:p>
      </w:tc>
    </w:tr>
  </w:tbl>
  <w:p w14:paraId="43232D95" w14:textId="623D2458" w:rsidR="002146B4" w:rsidRDefault="00214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D58D0"/>
    <w:multiLevelType w:val="multilevel"/>
    <w:tmpl w:val="D10C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1">
    <w:nsid w:val="34403CF2"/>
    <w:multiLevelType w:val="hybridMultilevel"/>
    <w:tmpl w:val="4A8A1F74"/>
    <w:lvl w:ilvl="0" w:tplc="1A22ED10">
      <w:start w:val="1"/>
      <w:numFmt w:val="bullet"/>
      <w:pStyle w:val="LP22BulletedListshorttext"/>
      <w:lvlText w:val="▪"/>
      <w:lvlJc w:val="left"/>
      <w:pPr>
        <w:ind w:left="720" w:hanging="360"/>
      </w:pPr>
      <w:rPr>
        <w:rFonts w:ascii="Verdana" w:hAnsi="Verdana" w:hint="default"/>
        <w:b w:val="0"/>
        <w:i w:val="0"/>
        <w:color w:val="84959E"/>
        <w:spacing w:val="0"/>
        <w:w w:val="100"/>
        <w:kern w:val="0"/>
        <w:position w:val="-4"/>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C71E5F"/>
    <w:multiLevelType w:val="hybridMultilevel"/>
    <w:tmpl w:val="B9628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A51FA7"/>
    <w:multiLevelType w:val="hybridMultilevel"/>
    <w:tmpl w:val="F5BA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B07A6"/>
    <w:multiLevelType w:val="multilevel"/>
    <w:tmpl w:val="477C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A8027E"/>
    <w:multiLevelType w:val="hybridMultilevel"/>
    <w:tmpl w:val="A5402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16551002">
    <w:abstractNumId w:val="1"/>
  </w:num>
  <w:num w:numId="2" w16cid:durableId="473331914">
    <w:abstractNumId w:val="0"/>
  </w:num>
  <w:num w:numId="3" w16cid:durableId="1639266971">
    <w:abstractNumId w:val="4"/>
  </w:num>
  <w:num w:numId="4" w16cid:durableId="2062091780">
    <w:abstractNumId w:val="5"/>
  </w:num>
  <w:num w:numId="5" w16cid:durableId="502818733">
    <w:abstractNumId w:val="2"/>
  </w:num>
  <w:num w:numId="6" w16cid:durableId="1195730679">
    <w:abstractNumId w:val="3"/>
  </w:num>
  <w:num w:numId="7" w16cid:durableId="2023774386">
    <w:abstractNumId w:val="1"/>
  </w:num>
  <w:num w:numId="8" w16cid:durableId="362753394">
    <w:abstractNumId w:val="1"/>
  </w:num>
  <w:num w:numId="9" w16cid:durableId="156767653">
    <w:abstractNumId w:val="1"/>
  </w:num>
  <w:num w:numId="10" w16cid:durableId="1097872814">
    <w:abstractNumId w:val="1"/>
  </w:num>
  <w:num w:numId="11" w16cid:durableId="1367021380">
    <w:abstractNumId w:val="1"/>
  </w:num>
  <w:num w:numId="12" w16cid:durableId="89099391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601" w:allStyles="1" w:customStyles="0" w:latentStyles="0" w:stylesInUse="0" w:headingStyles="0" w:numberingStyles="0" w:tableStyles="0" w:directFormattingOnRuns="0"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759"/>
    <w:rsid w:val="00005F05"/>
    <w:rsid w:val="00013098"/>
    <w:rsid w:val="0001335F"/>
    <w:rsid w:val="000143B8"/>
    <w:rsid w:val="000234DF"/>
    <w:rsid w:val="0002399D"/>
    <w:rsid w:val="00023F46"/>
    <w:rsid w:val="000260AA"/>
    <w:rsid w:val="00026714"/>
    <w:rsid w:val="0003119D"/>
    <w:rsid w:val="0003643E"/>
    <w:rsid w:val="00041142"/>
    <w:rsid w:val="00043150"/>
    <w:rsid w:val="00046C46"/>
    <w:rsid w:val="00047C01"/>
    <w:rsid w:val="000722B7"/>
    <w:rsid w:val="00073215"/>
    <w:rsid w:val="00073C7B"/>
    <w:rsid w:val="00076623"/>
    <w:rsid w:val="00077FE1"/>
    <w:rsid w:val="00082F2D"/>
    <w:rsid w:val="000851DF"/>
    <w:rsid w:val="000A1F55"/>
    <w:rsid w:val="000A6F2D"/>
    <w:rsid w:val="000B04D2"/>
    <w:rsid w:val="000B7CEB"/>
    <w:rsid w:val="000C10B7"/>
    <w:rsid w:val="000C7B4F"/>
    <w:rsid w:val="000D0316"/>
    <w:rsid w:val="000D0439"/>
    <w:rsid w:val="000D0E96"/>
    <w:rsid w:val="000D7997"/>
    <w:rsid w:val="000E32C9"/>
    <w:rsid w:val="000E556F"/>
    <w:rsid w:val="000E7A0D"/>
    <w:rsid w:val="000F5ED6"/>
    <w:rsid w:val="000F72DB"/>
    <w:rsid w:val="001050D9"/>
    <w:rsid w:val="00106E4C"/>
    <w:rsid w:val="00110875"/>
    <w:rsid w:val="00113BDD"/>
    <w:rsid w:val="00117E6C"/>
    <w:rsid w:val="00125E59"/>
    <w:rsid w:val="001340F9"/>
    <w:rsid w:val="00145379"/>
    <w:rsid w:val="00155D88"/>
    <w:rsid w:val="001568D1"/>
    <w:rsid w:val="001575EC"/>
    <w:rsid w:val="0016329D"/>
    <w:rsid w:val="0016362E"/>
    <w:rsid w:val="00176C7C"/>
    <w:rsid w:val="001833A8"/>
    <w:rsid w:val="00184304"/>
    <w:rsid w:val="00184D03"/>
    <w:rsid w:val="00185DB2"/>
    <w:rsid w:val="00193D4D"/>
    <w:rsid w:val="001A2AFC"/>
    <w:rsid w:val="001A408F"/>
    <w:rsid w:val="001A446F"/>
    <w:rsid w:val="001A6164"/>
    <w:rsid w:val="001A7087"/>
    <w:rsid w:val="001A74F4"/>
    <w:rsid w:val="001B1936"/>
    <w:rsid w:val="001B27CF"/>
    <w:rsid w:val="001B2866"/>
    <w:rsid w:val="001C136D"/>
    <w:rsid w:val="001C3655"/>
    <w:rsid w:val="001C456B"/>
    <w:rsid w:val="001C60C7"/>
    <w:rsid w:val="001C669B"/>
    <w:rsid w:val="001D1400"/>
    <w:rsid w:val="001D1809"/>
    <w:rsid w:val="001D3D25"/>
    <w:rsid w:val="001E29B6"/>
    <w:rsid w:val="001F366A"/>
    <w:rsid w:val="001F720C"/>
    <w:rsid w:val="00200920"/>
    <w:rsid w:val="002053AF"/>
    <w:rsid w:val="002146B4"/>
    <w:rsid w:val="00224219"/>
    <w:rsid w:val="0022454B"/>
    <w:rsid w:val="00226F2C"/>
    <w:rsid w:val="002278D1"/>
    <w:rsid w:val="00227965"/>
    <w:rsid w:val="00256134"/>
    <w:rsid w:val="00263590"/>
    <w:rsid w:val="00263E9B"/>
    <w:rsid w:val="00265854"/>
    <w:rsid w:val="00266F43"/>
    <w:rsid w:val="0027069B"/>
    <w:rsid w:val="00271F8A"/>
    <w:rsid w:val="00273DF8"/>
    <w:rsid w:val="00274D77"/>
    <w:rsid w:val="0027738D"/>
    <w:rsid w:val="00282E72"/>
    <w:rsid w:val="00283759"/>
    <w:rsid w:val="00291EE5"/>
    <w:rsid w:val="00292505"/>
    <w:rsid w:val="00297A83"/>
    <w:rsid w:val="002A6AF6"/>
    <w:rsid w:val="002A6BD4"/>
    <w:rsid w:val="002C358B"/>
    <w:rsid w:val="002C76C8"/>
    <w:rsid w:val="002D20A4"/>
    <w:rsid w:val="002D6325"/>
    <w:rsid w:val="002E1B4A"/>
    <w:rsid w:val="002E44E3"/>
    <w:rsid w:val="002E47E6"/>
    <w:rsid w:val="002E5CBD"/>
    <w:rsid w:val="002E6FEF"/>
    <w:rsid w:val="002F03CB"/>
    <w:rsid w:val="002F1200"/>
    <w:rsid w:val="002F2279"/>
    <w:rsid w:val="002F6CEA"/>
    <w:rsid w:val="00315137"/>
    <w:rsid w:val="00316B13"/>
    <w:rsid w:val="0031780B"/>
    <w:rsid w:val="00317E42"/>
    <w:rsid w:val="00324D8F"/>
    <w:rsid w:val="00333176"/>
    <w:rsid w:val="00342130"/>
    <w:rsid w:val="0034470E"/>
    <w:rsid w:val="003631BA"/>
    <w:rsid w:val="00371D3D"/>
    <w:rsid w:val="00374894"/>
    <w:rsid w:val="00375449"/>
    <w:rsid w:val="00382317"/>
    <w:rsid w:val="003857D5"/>
    <w:rsid w:val="00386327"/>
    <w:rsid w:val="00390BEC"/>
    <w:rsid w:val="003925C1"/>
    <w:rsid w:val="00393322"/>
    <w:rsid w:val="003978B6"/>
    <w:rsid w:val="003A0819"/>
    <w:rsid w:val="003A7862"/>
    <w:rsid w:val="003A79C6"/>
    <w:rsid w:val="003B2671"/>
    <w:rsid w:val="003B3A64"/>
    <w:rsid w:val="003C708A"/>
    <w:rsid w:val="003C7DAD"/>
    <w:rsid w:val="003D22D2"/>
    <w:rsid w:val="003D4B34"/>
    <w:rsid w:val="003E2D9F"/>
    <w:rsid w:val="003E47D9"/>
    <w:rsid w:val="003F3B00"/>
    <w:rsid w:val="00403929"/>
    <w:rsid w:val="00421958"/>
    <w:rsid w:val="00430AFD"/>
    <w:rsid w:val="004365A1"/>
    <w:rsid w:val="00437A40"/>
    <w:rsid w:val="00441186"/>
    <w:rsid w:val="00441514"/>
    <w:rsid w:val="0044446D"/>
    <w:rsid w:val="00451542"/>
    <w:rsid w:val="004529BB"/>
    <w:rsid w:val="004570DB"/>
    <w:rsid w:val="0045739F"/>
    <w:rsid w:val="00460301"/>
    <w:rsid w:val="00465374"/>
    <w:rsid w:val="00465B72"/>
    <w:rsid w:val="00474815"/>
    <w:rsid w:val="00474C6C"/>
    <w:rsid w:val="00480A9C"/>
    <w:rsid w:val="00493ED7"/>
    <w:rsid w:val="004A5454"/>
    <w:rsid w:val="004A6056"/>
    <w:rsid w:val="004A68CD"/>
    <w:rsid w:val="004A6E02"/>
    <w:rsid w:val="004B3160"/>
    <w:rsid w:val="004C5F20"/>
    <w:rsid w:val="004E1A3A"/>
    <w:rsid w:val="004E42EF"/>
    <w:rsid w:val="004E4D10"/>
    <w:rsid w:val="004E6D4C"/>
    <w:rsid w:val="004E6DCD"/>
    <w:rsid w:val="004F0D3E"/>
    <w:rsid w:val="004F26B2"/>
    <w:rsid w:val="0050379C"/>
    <w:rsid w:val="00511E35"/>
    <w:rsid w:val="00513F30"/>
    <w:rsid w:val="00516F5B"/>
    <w:rsid w:val="00520E8E"/>
    <w:rsid w:val="005377EF"/>
    <w:rsid w:val="005403DC"/>
    <w:rsid w:val="005407A1"/>
    <w:rsid w:val="00540AAB"/>
    <w:rsid w:val="00542714"/>
    <w:rsid w:val="0054430E"/>
    <w:rsid w:val="00545A20"/>
    <w:rsid w:val="00550CFF"/>
    <w:rsid w:val="005545C5"/>
    <w:rsid w:val="00557B52"/>
    <w:rsid w:val="00560913"/>
    <w:rsid w:val="00563378"/>
    <w:rsid w:val="005675BB"/>
    <w:rsid w:val="00573CE7"/>
    <w:rsid w:val="00575255"/>
    <w:rsid w:val="00575985"/>
    <w:rsid w:val="00577DFB"/>
    <w:rsid w:val="0059059B"/>
    <w:rsid w:val="005A299A"/>
    <w:rsid w:val="005A63B9"/>
    <w:rsid w:val="005B197E"/>
    <w:rsid w:val="005B1FCF"/>
    <w:rsid w:val="005D0B9C"/>
    <w:rsid w:val="005E56FD"/>
    <w:rsid w:val="005E6AEC"/>
    <w:rsid w:val="005E7352"/>
    <w:rsid w:val="005F0986"/>
    <w:rsid w:val="006027C9"/>
    <w:rsid w:val="00615C0D"/>
    <w:rsid w:val="0062008E"/>
    <w:rsid w:val="006206DA"/>
    <w:rsid w:val="0063209F"/>
    <w:rsid w:val="0063358E"/>
    <w:rsid w:val="00646A1A"/>
    <w:rsid w:val="00650D3F"/>
    <w:rsid w:val="0065121B"/>
    <w:rsid w:val="00652B58"/>
    <w:rsid w:val="00652BA6"/>
    <w:rsid w:val="00653467"/>
    <w:rsid w:val="00653924"/>
    <w:rsid w:val="00661147"/>
    <w:rsid w:val="00662C43"/>
    <w:rsid w:val="006634F4"/>
    <w:rsid w:val="00671E79"/>
    <w:rsid w:val="006720BA"/>
    <w:rsid w:val="00680F3B"/>
    <w:rsid w:val="006828D4"/>
    <w:rsid w:val="006840D4"/>
    <w:rsid w:val="006855B5"/>
    <w:rsid w:val="006932EB"/>
    <w:rsid w:val="006A2C28"/>
    <w:rsid w:val="006A602A"/>
    <w:rsid w:val="006A6CE1"/>
    <w:rsid w:val="006B56E1"/>
    <w:rsid w:val="006C500B"/>
    <w:rsid w:val="006C539C"/>
    <w:rsid w:val="006D4F07"/>
    <w:rsid w:val="006D5E8A"/>
    <w:rsid w:val="006D61CA"/>
    <w:rsid w:val="006D75BD"/>
    <w:rsid w:val="006E30E7"/>
    <w:rsid w:val="006E3C61"/>
    <w:rsid w:val="006E7D70"/>
    <w:rsid w:val="006F11A1"/>
    <w:rsid w:val="006F4DB2"/>
    <w:rsid w:val="006F56CF"/>
    <w:rsid w:val="006F57CA"/>
    <w:rsid w:val="006F6F04"/>
    <w:rsid w:val="00701338"/>
    <w:rsid w:val="007073F8"/>
    <w:rsid w:val="0072304B"/>
    <w:rsid w:val="0072588B"/>
    <w:rsid w:val="00733C36"/>
    <w:rsid w:val="007340A4"/>
    <w:rsid w:val="00735C7D"/>
    <w:rsid w:val="0073763C"/>
    <w:rsid w:val="007376C0"/>
    <w:rsid w:val="00742DDF"/>
    <w:rsid w:val="00746BD3"/>
    <w:rsid w:val="0077014A"/>
    <w:rsid w:val="007709B4"/>
    <w:rsid w:val="0078440F"/>
    <w:rsid w:val="0078653C"/>
    <w:rsid w:val="00791133"/>
    <w:rsid w:val="0079392A"/>
    <w:rsid w:val="00795288"/>
    <w:rsid w:val="00797BB5"/>
    <w:rsid w:val="007A14EF"/>
    <w:rsid w:val="007A1769"/>
    <w:rsid w:val="007B63C0"/>
    <w:rsid w:val="007C1FFC"/>
    <w:rsid w:val="007D74A4"/>
    <w:rsid w:val="007F300A"/>
    <w:rsid w:val="007F5620"/>
    <w:rsid w:val="007F6916"/>
    <w:rsid w:val="0080417D"/>
    <w:rsid w:val="00813E2B"/>
    <w:rsid w:val="0081674D"/>
    <w:rsid w:val="00821838"/>
    <w:rsid w:val="00822184"/>
    <w:rsid w:val="00825698"/>
    <w:rsid w:val="008257E3"/>
    <w:rsid w:val="00826069"/>
    <w:rsid w:val="008276AB"/>
    <w:rsid w:val="00831790"/>
    <w:rsid w:val="00833515"/>
    <w:rsid w:val="008370BF"/>
    <w:rsid w:val="0084131A"/>
    <w:rsid w:val="00841EF3"/>
    <w:rsid w:val="0084468B"/>
    <w:rsid w:val="0085018E"/>
    <w:rsid w:val="00854BC6"/>
    <w:rsid w:val="00856CE6"/>
    <w:rsid w:val="008572B8"/>
    <w:rsid w:val="00863970"/>
    <w:rsid w:val="0086463C"/>
    <w:rsid w:val="0086728B"/>
    <w:rsid w:val="00867F8E"/>
    <w:rsid w:val="00871D7D"/>
    <w:rsid w:val="00877288"/>
    <w:rsid w:val="008814C7"/>
    <w:rsid w:val="00882BF1"/>
    <w:rsid w:val="00886FC4"/>
    <w:rsid w:val="0089203C"/>
    <w:rsid w:val="00896D82"/>
    <w:rsid w:val="008A114E"/>
    <w:rsid w:val="008B4718"/>
    <w:rsid w:val="008B6F73"/>
    <w:rsid w:val="008C0C68"/>
    <w:rsid w:val="008C3894"/>
    <w:rsid w:val="008C3E25"/>
    <w:rsid w:val="008C3FF7"/>
    <w:rsid w:val="008D13CA"/>
    <w:rsid w:val="008D1F7F"/>
    <w:rsid w:val="008D6302"/>
    <w:rsid w:val="008E6116"/>
    <w:rsid w:val="008F0743"/>
    <w:rsid w:val="008F14E8"/>
    <w:rsid w:val="008F70BF"/>
    <w:rsid w:val="00901415"/>
    <w:rsid w:val="00902C39"/>
    <w:rsid w:val="009052EA"/>
    <w:rsid w:val="00905EBC"/>
    <w:rsid w:val="00912161"/>
    <w:rsid w:val="009131F6"/>
    <w:rsid w:val="00915ACD"/>
    <w:rsid w:val="00916882"/>
    <w:rsid w:val="0092439D"/>
    <w:rsid w:val="00926040"/>
    <w:rsid w:val="00926064"/>
    <w:rsid w:val="00930EF8"/>
    <w:rsid w:val="009376F4"/>
    <w:rsid w:val="009414DD"/>
    <w:rsid w:val="00943809"/>
    <w:rsid w:val="00955379"/>
    <w:rsid w:val="0096640B"/>
    <w:rsid w:val="0096714F"/>
    <w:rsid w:val="009747B9"/>
    <w:rsid w:val="00975A47"/>
    <w:rsid w:val="009822F9"/>
    <w:rsid w:val="00983046"/>
    <w:rsid w:val="00983FDE"/>
    <w:rsid w:val="00984DAE"/>
    <w:rsid w:val="00986141"/>
    <w:rsid w:val="009918FE"/>
    <w:rsid w:val="00993626"/>
    <w:rsid w:val="00993EB3"/>
    <w:rsid w:val="00997718"/>
    <w:rsid w:val="009A1AB6"/>
    <w:rsid w:val="009B0497"/>
    <w:rsid w:val="009B258E"/>
    <w:rsid w:val="009B4243"/>
    <w:rsid w:val="009C481A"/>
    <w:rsid w:val="009E62CE"/>
    <w:rsid w:val="009F25DC"/>
    <w:rsid w:val="009F3588"/>
    <w:rsid w:val="009F60C9"/>
    <w:rsid w:val="00A07AAA"/>
    <w:rsid w:val="00A1012E"/>
    <w:rsid w:val="00A13A1D"/>
    <w:rsid w:val="00A23D5B"/>
    <w:rsid w:val="00A2776F"/>
    <w:rsid w:val="00A31C43"/>
    <w:rsid w:val="00A50A12"/>
    <w:rsid w:val="00A53066"/>
    <w:rsid w:val="00A563B0"/>
    <w:rsid w:val="00A5749C"/>
    <w:rsid w:val="00A60B20"/>
    <w:rsid w:val="00A70DBE"/>
    <w:rsid w:val="00A77179"/>
    <w:rsid w:val="00A7787D"/>
    <w:rsid w:val="00A83BC6"/>
    <w:rsid w:val="00A8615C"/>
    <w:rsid w:val="00A86DC7"/>
    <w:rsid w:val="00A927B0"/>
    <w:rsid w:val="00A92BB9"/>
    <w:rsid w:val="00AA3F8E"/>
    <w:rsid w:val="00AA5ED9"/>
    <w:rsid w:val="00AA6836"/>
    <w:rsid w:val="00AB430B"/>
    <w:rsid w:val="00AB6908"/>
    <w:rsid w:val="00AB76D6"/>
    <w:rsid w:val="00AC5B04"/>
    <w:rsid w:val="00AD2B52"/>
    <w:rsid w:val="00AD6B9D"/>
    <w:rsid w:val="00AD7C50"/>
    <w:rsid w:val="00AE3760"/>
    <w:rsid w:val="00AE54F8"/>
    <w:rsid w:val="00AE5930"/>
    <w:rsid w:val="00AF7B16"/>
    <w:rsid w:val="00B0678F"/>
    <w:rsid w:val="00B17B2D"/>
    <w:rsid w:val="00B215CC"/>
    <w:rsid w:val="00B24A7B"/>
    <w:rsid w:val="00B3501F"/>
    <w:rsid w:val="00B51035"/>
    <w:rsid w:val="00B64DE4"/>
    <w:rsid w:val="00B674D8"/>
    <w:rsid w:val="00B80602"/>
    <w:rsid w:val="00B81AE6"/>
    <w:rsid w:val="00B860C2"/>
    <w:rsid w:val="00B93216"/>
    <w:rsid w:val="00BA2148"/>
    <w:rsid w:val="00BA688E"/>
    <w:rsid w:val="00BA7D88"/>
    <w:rsid w:val="00BB2693"/>
    <w:rsid w:val="00BB5F84"/>
    <w:rsid w:val="00BC00CD"/>
    <w:rsid w:val="00BC143D"/>
    <w:rsid w:val="00BC1EC1"/>
    <w:rsid w:val="00BD2F0B"/>
    <w:rsid w:val="00BD3CD7"/>
    <w:rsid w:val="00BF5295"/>
    <w:rsid w:val="00BF6FD6"/>
    <w:rsid w:val="00C01006"/>
    <w:rsid w:val="00C07D52"/>
    <w:rsid w:val="00C11F7C"/>
    <w:rsid w:val="00C33658"/>
    <w:rsid w:val="00C34AE8"/>
    <w:rsid w:val="00C37DB8"/>
    <w:rsid w:val="00C70652"/>
    <w:rsid w:val="00C725D4"/>
    <w:rsid w:val="00C86032"/>
    <w:rsid w:val="00C86B40"/>
    <w:rsid w:val="00C92D8E"/>
    <w:rsid w:val="00C94384"/>
    <w:rsid w:val="00C95771"/>
    <w:rsid w:val="00CA58C8"/>
    <w:rsid w:val="00CB6848"/>
    <w:rsid w:val="00CC1500"/>
    <w:rsid w:val="00CC2203"/>
    <w:rsid w:val="00CD1BAD"/>
    <w:rsid w:val="00CD1D15"/>
    <w:rsid w:val="00CD6325"/>
    <w:rsid w:val="00CE5D1A"/>
    <w:rsid w:val="00CE7595"/>
    <w:rsid w:val="00CF11AF"/>
    <w:rsid w:val="00CF1F93"/>
    <w:rsid w:val="00CF2914"/>
    <w:rsid w:val="00CF39A9"/>
    <w:rsid w:val="00D02A7D"/>
    <w:rsid w:val="00D14646"/>
    <w:rsid w:val="00D1531C"/>
    <w:rsid w:val="00D16DD4"/>
    <w:rsid w:val="00D208F0"/>
    <w:rsid w:val="00D227A1"/>
    <w:rsid w:val="00D22ADA"/>
    <w:rsid w:val="00D34340"/>
    <w:rsid w:val="00D34DFB"/>
    <w:rsid w:val="00D35FCC"/>
    <w:rsid w:val="00D36EDE"/>
    <w:rsid w:val="00D44E3E"/>
    <w:rsid w:val="00D62338"/>
    <w:rsid w:val="00D63B2D"/>
    <w:rsid w:val="00D6408A"/>
    <w:rsid w:val="00D70610"/>
    <w:rsid w:val="00D70E87"/>
    <w:rsid w:val="00D741E0"/>
    <w:rsid w:val="00D81A5E"/>
    <w:rsid w:val="00D81EAB"/>
    <w:rsid w:val="00D964B5"/>
    <w:rsid w:val="00DA3B83"/>
    <w:rsid w:val="00DA4EB8"/>
    <w:rsid w:val="00DB72D3"/>
    <w:rsid w:val="00DB7519"/>
    <w:rsid w:val="00DC5398"/>
    <w:rsid w:val="00DC5409"/>
    <w:rsid w:val="00DD183D"/>
    <w:rsid w:val="00DD1E5D"/>
    <w:rsid w:val="00DE393E"/>
    <w:rsid w:val="00DE5432"/>
    <w:rsid w:val="00DF0B69"/>
    <w:rsid w:val="00DF199B"/>
    <w:rsid w:val="00E2003F"/>
    <w:rsid w:val="00E205E0"/>
    <w:rsid w:val="00E24DE1"/>
    <w:rsid w:val="00E317B6"/>
    <w:rsid w:val="00E42598"/>
    <w:rsid w:val="00E45DE1"/>
    <w:rsid w:val="00E53499"/>
    <w:rsid w:val="00E5411C"/>
    <w:rsid w:val="00E56E81"/>
    <w:rsid w:val="00E6022F"/>
    <w:rsid w:val="00E673CF"/>
    <w:rsid w:val="00E776C3"/>
    <w:rsid w:val="00E954C7"/>
    <w:rsid w:val="00E96F52"/>
    <w:rsid w:val="00E970AC"/>
    <w:rsid w:val="00EA221E"/>
    <w:rsid w:val="00EB0606"/>
    <w:rsid w:val="00EB0621"/>
    <w:rsid w:val="00EB0AEB"/>
    <w:rsid w:val="00EB2CB3"/>
    <w:rsid w:val="00EB35A0"/>
    <w:rsid w:val="00EB3E23"/>
    <w:rsid w:val="00EB779A"/>
    <w:rsid w:val="00EB7C35"/>
    <w:rsid w:val="00EC504E"/>
    <w:rsid w:val="00EC682D"/>
    <w:rsid w:val="00ED4341"/>
    <w:rsid w:val="00ED5698"/>
    <w:rsid w:val="00EE0EC1"/>
    <w:rsid w:val="00EE3405"/>
    <w:rsid w:val="00EE4C17"/>
    <w:rsid w:val="00EE7BC1"/>
    <w:rsid w:val="00EF1D59"/>
    <w:rsid w:val="00EF2398"/>
    <w:rsid w:val="00EF7C14"/>
    <w:rsid w:val="00F00726"/>
    <w:rsid w:val="00F01D74"/>
    <w:rsid w:val="00F02458"/>
    <w:rsid w:val="00F0522A"/>
    <w:rsid w:val="00F0541A"/>
    <w:rsid w:val="00F14AA8"/>
    <w:rsid w:val="00F24D3B"/>
    <w:rsid w:val="00F24D9F"/>
    <w:rsid w:val="00F25E37"/>
    <w:rsid w:val="00F279F1"/>
    <w:rsid w:val="00F27F80"/>
    <w:rsid w:val="00F3133D"/>
    <w:rsid w:val="00F33D84"/>
    <w:rsid w:val="00F34837"/>
    <w:rsid w:val="00F35F57"/>
    <w:rsid w:val="00F371C3"/>
    <w:rsid w:val="00F40646"/>
    <w:rsid w:val="00F40ADF"/>
    <w:rsid w:val="00F43B41"/>
    <w:rsid w:val="00F51205"/>
    <w:rsid w:val="00F54CE3"/>
    <w:rsid w:val="00F55690"/>
    <w:rsid w:val="00F56B67"/>
    <w:rsid w:val="00F71AA4"/>
    <w:rsid w:val="00F74B7D"/>
    <w:rsid w:val="00F75C54"/>
    <w:rsid w:val="00F7670D"/>
    <w:rsid w:val="00F83F9D"/>
    <w:rsid w:val="00F87655"/>
    <w:rsid w:val="00F87E99"/>
    <w:rsid w:val="00F92BE5"/>
    <w:rsid w:val="00FA23F7"/>
    <w:rsid w:val="00FA36EE"/>
    <w:rsid w:val="00FA5783"/>
    <w:rsid w:val="00FA6F17"/>
    <w:rsid w:val="00FB351C"/>
    <w:rsid w:val="00FC04ED"/>
    <w:rsid w:val="00FC43B4"/>
    <w:rsid w:val="00FC48C7"/>
    <w:rsid w:val="00FC555F"/>
    <w:rsid w:val="00FC6A70"/>
    <w:rsid w:val="00FD0054"/>
    <w:rsid w:val="00FD2122"/>
    <w:rsid w:val="00FD7B11"/>
    <w:rsid w:val="00FE069B"/>
    <w:rsid w:val="00FF4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3C02F"/>
  <w15:chartTrackingRefBased/>
  <w15:docId w15:val="{1D220772-464B-4EE4-A01B-8407ED60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pPr>
      <w:widowControl w:val="0"/>
    </w:pPr>
    <w:rPr>
      <w:sz w:val="22"/>
      <w:szCs w:val="22"/>
    </w:rPr>
  </w:style>
  <w:style w:type="paragraph" w:styleId="Heading1">
    <w:name w:val="heading 1"/>
    <w:basedOn w:val="Normal"/>
    <w:next w:val="Normal"/>
    <w:link w:val="Heading1Char"/>
    <w:uiPriority w:val="9"/>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link w:val="Heading2Char"/>
    <w:uiPriority w:val="9"/>
    <w:pPr>
      <w:widowControl/>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Verdana" w:hAnsi="Verdana"/>
      <w:color w:val="003D50"/>
      <w:spacing w:val="-6"/>
      <w:w w:val="100"/>
      <w:kern w:val="20"/>
      <w:position w:val="0"/>
      <w:u w:val="single"/>
    </w:rPr>
  </w:style>
  <w:style w:type="paragraph" w:customStyle="1" w:styleId="LP00BodyText">
    <w:name w:val="[LP00] Body Text"/>
    <w:qFormat/>
    <w:pPr>
      <w:spacing w:after="240" w:line="280" w:lineRule="exact"/>
    </w:pPr>
    <w:rPr>
      <w:rFonts w:ascii="Verdana" w:eastAsia="Tahoma" w:hAnsi="Verdana" w:cs="Tahoma"/>
      <w:color w:val="000000"/>
      <w:spacing w:val="-6"/>
      <w:kern w:val="20"/>
      <w:szCs w:val="16"/>
    </w:rPr>
  </w:style>
  <w:style w:type="paragraph" w:customStyle="1" w:styleId="LP23BulletedListmultiplelines">
    <w:name w:val="[LP23] Bulleted List (multiple lines)"/>
    <w:basedOn w:val="LP22BulletedListshorttext"/>
    <w:next w:val="LP22BulletedListshorttext"/>
    <w:qFormat/>
    <w:pPr>
      <w:spacing w:after="240"/>
    </w:pPr>
  </w:style>
  <w:style w:type="paragraph" w:customStyle="1" w:styleId="LP24BulletedListlastinlist">
    <w:name w:val="[LP24] Bulleted List (last in list)"/>
    <w:basedOn w:val="LP22BulletedListshorttext"/>
    <w:qFormat/>
    <w:pPr>
      <w:spacing w:after="240"/>
    </w:pPr>
  </w:style>
  <w:style w:type="paragraph" w:customStyle="1" w:styleId="LP10SectionHeading">
    <w:name w:val="[LP10] Section Heading"/>
    <w:qFormat/>
    <w:pPr>
      <w:spacing w:after="320"/>
      <w:outlineLvl w:val="0"/>
    </w:pPr>
    <w:rPr>
      <w:rFonts w:ascii="Verdana" w:eastAsia="Times New Roman" w:hAnsi="Verdana" w:cs="Open Sans"/>
      <w:b/>
      <w:bCs/>
      <w:color w:val="003D50"/>
      <w:spacing w:val="-10"/>
      <w:kern w:val="32"/>
      <w:sz w:val="30"/>
      <w:szCs w:val="30"/>
      <w:shd w:val="clear" w:color="auto" w:fill="FFFFFF"/>
    </w:rPr>
  </w:style>
  <w:style w:type="paragraph" w:customStyle="1" w:styleId="LP11Subhead1">
    <w:name w:val="[LP11] Subhead 1"/>
    <w:next w:val="LP00BodyText"/>
    <w:qFormat/>
    <w:pPr>
      <w:keepNext/>
      <w:spacing w:after="240" w:line="280" w:lineRule="exact"/>
      <w:outlineLvl w:val="1"/>
    </w:pPr>
    <w:rPr>
      <w:rFonts w:ascii="Verdana" w:eastAsia="Cambria" w:hAnsi="Verdana" w:cs="Open Sans"/>
      <w:b/>
      <w:noProof/>
      <w:color w:val="003D50"/>
      <w:spacing w:val="-6"/>
      <w:sz w:val="24"/>
      <w:szCs w:val="25"/>
      <w:shd w:val="clear" w:color="auto" w:fill="FFFFFF"/>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character" w:styleId="Emphasis">
    <w:name w:val="Emphasis"/>
    <w:uiPriority w:val="20"/>
    <w:qFormat/>
    <w:rPr>
      <w:i/>
      <w:iCs/>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character" w:styleId="FollowedHyperlink">
    <w:name w:val="FollowedHyperlink"/>
    <w:uiPriority w:val="99"/>
    <w:semiHidden/>
    <w:unhideWhenUsed/>
    <w:rPr>
      <w:color w:val="954F72"/>
      <w:u w:val="single"/>
    </w:rPr>
  </w:style>
  <w:style w:type="paragraph" w:customStyle="1" w:styleId="LP12Subhead2">
    <w:name w:val="[LP12] Subhead 2"/>
    <w:next w:val="LP00BodyText"/>
    <w:qFormat/>
    <w:pPr>
      <w:spacing w:after="240" w:line="260" w:lineRule="exact"/>
    </w:pPr>
    <w:rPr>
      <w:rFonts w:ascii="Verdana" w:eastAsia="Cambria" w:hAnsi="Verdana" w:cs="Open Sans"/>
      <w:b/>
      <w:noProof/>
      <w:spacing w:val="-6"/>
      <w:szCs w:val="23"/>
      <w:shd w:val="clear" w:color="auto" w:fill="FFFFFF"/>
    </w:rPr>
  </w:style>
  <w:style w:type="paragraph" w:customStyle="1" w:styleId="LP22BulletedListshorttext">
    <w:name w:val="[LP22] Bulleted List (short text)"/>
    <w:qFormat/>
    <w:pPr>
      <w:numPr>
        <w:numId w:val="1"/>
      </w:numPr>
      <w:spacing w:line="280" w:lineRule="exact"/>
    </w:pPr>
    <w:rPr>
      <w:rFonts w:ascii="Verdana" w:eastAsia="Tahoma" w:hAnsi="Verdana" w:cs="Tahoma"/>
      <w:color w:val="000000"/>
      <w:spacing w:val="-6"/>
      <w:kern w:val="20"/>
      <w:szCs w:val="16"/>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customStyle="1" w:styleId="LP32EEOStatement">
    <w:name w:val="[LP32] EEO Statement"/>
    <w:basedOn w:val="LP00BodyText"/>
    <w:qFormat/>
    <w:pPr>
      <w:spacing w:line="240" w:lineRule="exact"/>
      <w:jc w:val="center"/>
    </w:pPr>
    <w:rPr>
      <w:i/>
      <w:noProof/>
      <w:spacing w:val="-4"/>
      <w:kern w:val="18"/>
      <w:sz w:val="18"/>
      <w:szCs w:val="18"/>
    </w:rPr>
  </w:style>
  <w:style w:type="paragraph" w:customStyle="1" w:styleId="LP31PublicFolderEmail">
    <w:name w:val="[LP31] Public Folder Email"/>
    <w:basedOn w:val="LP00BodyText"/>
    <w:qFormat/>
    <w:pPr>
      <w:jc w:val="center"/>
    </w:pPr>
    <w:rPr>
      <w:b/>
      <w:color w:val="003D50"/>
      <w:u w:val="single"/>
    </w:rPr>
  </w:style>
  <w:style w:type="paragraph" w:customStyle="1" w:styleId="LP06PageFooter-Number">
    <w:name w:val="[LP06] Page Footer - Number"/>
    <w:qFormat/>
    <w:pPr>
      <w:tabs>
        <w:tab w:val="right" w:pos="9360"/>
      </w:tabs>
      <w:spacing w:after="120"/>
      <w:ind w:right="-115"/>
      <w:jc w:val="right"/>
    </w:pPr>
    <w:rPr>
      <w:rFonts w:ascii="Verdana" w:hAnsi="Verdana" w:cs="Tahoma"/>
      <w:color w:val="003D50"/>
      <w:spacing w:val="-4"/>
      <w:kern w:val="18"/>
      <w:sz w:val="18"/>
      <w:szCs w:val="19"/>
    </w:rPr>
  </w:style>
  <w:style w:type="paragraph" w:customStyle="1" w:styleId="LP04PageHeader-ClientName">
    <w:name w:val="[LP04] Page Header - Client Name"/>
    <w:uiPriority w:val="1"/>
    <w:qFormat/>
    <w:pPr>
      <w:spacing w:line="240" w:lineRule="exact"/>
      <w:ind w:left="-7"/>
    </w:pPr>
    <w:rPr>
      <w:rFonts w:ascii="Verdana" w:hAnsi="Verdana"/>
      <w:b/>
      <w:color w:val="003D50"/>
      <w:spacing w:val="-4"/>
      <w:kern w:val="18"/>
      <w:sz w:val="18"/>
      <w:szCs w:val="22"/>
    </w:rPr>
  </w:style>
  <w:style w:type="paragraph" w:customStyle="1" w:styleId="LP05PageHeader-PositionTitle">
    <w:name w:val="[LP05] Page Header - Position Title"/>
    <w:uiPriority w:val="1"/>
    <w:qFormat/>
    <w:pPr>
      <w:spacing w:after="160" w:line="240" w:lineRule="exact"/>
      <w:jc w:val="right"/>
    </w:pPr>
    <w:rPr>
      <w:rFonts w:ascii="Verdana" w:hAnsi="Verdana"/>
      <w:color w:val="003D50"/>
      <w:spacing w:val="-4"/>
      <w:kern w:val="18"/>
      <w:sz w:val="18"/>
      <w:szCs w:val="22"/>
    </w:rPr>
  </w:style>
  <w:style w:type="paragraph" w:customStyle="1" w:styleId="LP01Cover-PositionTitle">
    <w:name w:val="[LP01] Cover - Position Title"/>
    <w:next w:val="LP02Cover-LeadershipProfile"/>
    <w:qFormat/>
    <w:pPr>
      <w:ind w:left="360"/>
      <w:jc w:val="right"/>
    </w:pPr>
    <w:rPr>
      <w:rFonts w:ascii="Verdana" w:hAnsi="Verdana"/>
      <w:b/>
      <w:color w:val="003D50"/>
      <w:spacing w:val="-20"/>
      <w:sz w:val="36"/>
      <w:szCs w:val="30"/>
    </w:rPr>
  </w:style>
  <w:style w:type="paragraph" w:customStyle="1" w:styleId="LP02Cover-LeadershipProfile">
    <w:name w:val="[LP02] Cover - Leadership Profile"/>
    <w:qFormat/>
    <w:pPr>
      <w:ind w:left="2174"/>
      <w:jc w:val="right"/>
    </w:pPr>
    <w:rPr>
      <w:rFonts w:ascii="Verdana" w:hAnsi="Verdana"/>
      <w:color w:val="003D50"/>
      <w:spacing w:val="-10"/>
      <w:sz w:val="3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Pr>
      <w:rFonts w:ascii="Times New Roman" w:eastAsia="Times New Roman" w:hAnsi="Times New Roman" w:cs="Times New Roman"/>
      <w:b/>
      <w:bCs/>
      <w:sz w:val="36"/>
      <w:szCs w:val="36"/>
    </w:rPr>
  </w:style>
  <w:style w:type="character" w:customStyle="1" w:styleId="Heading1Char">
    <w:name w:val="Heading 1 Char"/>
    <w:link w:val="Heading1"/>
    <w:uiPriority w:val="9"/>
    <w:rPr>
      <w:rFonts w:ascii="Calibri Light" w:eastAsia="Times New Roman" w:hAnsi="Calibri Light" w:cs="Times New Roman"/>
      <w:color w:val="2E74B5"/>
      <w:sz w:val="32"/>
      <w:szCs w:val="32"/>
    </w:rPr>
  </w:style>
  <w:style w:type="character" w:customStyle="1" w:styleId="Heading3Char">
    <w:name w:val="Heading 3 Char"/>
    <w:link w:val="Heading3"/>
    <w:uiPriority w:val="9"/>
    <w:rPr>
      <w:rFonts w:ascii="Calibri Light" w:eastAsia="Times New Roman" w:hAnsi="Calibri Light" w:cs="Times New Roman"/>
      <w:color w:val="1F4D78"/>
      <w:sz w:val="24"/>
      <w:szCs w:val="24"/>
    </w:rPr>
  </w:style>
  <w:style w:type="paragraph" w:customStyle="1" w:styleId="LP20BulletedListHeading">
    <w:name w:val="[LP20] Bulleted List Heading"/>
    <w:basedOn w:val="LP22BulletedListshorttext"/>
    <w:uiPriority w:val="1"/>
    <w:qFormat/>
    <w:rPr>
      <w:b/>
    </w:rPr>
  </w:style>
  <w:style w:type="paragraph" w:customStyle="1" w:styleId="LP03Cover-MonthSeason">
    <w:name w:val="[LP03] Cover - Month/Season"/>
    <w:uiPriority w:val="1"/>
    <w:qFormat/>
    <w:pPr>
      <w:spacing w:line="300" w:lineRule="exact"/>
      <w:ind w:left="2160"/>
      <w:jc w:val="right"/>
    </w:pPr>
    <w:rPr>
      <w:rFonts w:ascii="Verdana" w:hAnsi="Verdana"/>
      <w:color w:val="003D50"/>
      <w:spacing w:val="-6"/>
      <w:kern w:val="22"/>
      <w:sz w:val="22"/>
      <w:szCs w:val="22"/>
    </w:rPr>
  </w:style>
  <w:style w:type="paragraph" w:customStyle="1" w:styleId="LP21BulletedListTexttextonlynobullet">
    <w:name w:val="[LP21] Bulleted List Text (text only/no bullet)"/>
    <w:basedOn w:val="LP23BulletedListmultiplelines"/>
    <w:uiPriority w:val="1"/>
    <w:qFormat/>
    <w:pPr>
      <w:numPr>
        <w:numId w:val="0"/>
      </w:numPr>
      <w:ind w:left="360"/>
    </w:pPr>
  </w:style>
  <w:style w:type="paragraph" w:styleId="Revision">
    <w:name w:val="Revision"/>
    <w:hidden/>
    <w:uiPriority w:val="99"/>
    <w:semiHidden/>
    <w:rPr>
      <w:sz w:val="22"/>
      <w:szCs w:val="22"/>
    </w:rPr>
  </w:style>
  <w:style w:type="paragraph" w:customStyle="1" w:styleId="LP25BulletedListlastinsection">
    <w:name w:val="[LP25] Bulleted List (last in section)"/>
    <w:basedOn w:val="LP24BulletedListlastinlist"/>
    <w:uiPriority w:val="1"/>
    <w:pPr>
      <w:spacing w:after="360"/>
    </w:p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paragraph" w:customStyle="1" w:styleId="LP30ConsultantNames">
    <w:name w:val="[LP30] Consultant Names"/>
    <w:basedOn w:val="LP00BodyText"/>
    <w:uiPriority w:val="1"/>
    <w:pPr>
      <w:spacing w:after="0"/>
      <w:jc w:val="center"/>
    </w:pPr>
  </w:style>
  <w:style w:type="character" w:styleId="Strong">
    <w:name w:val="Strong"/>
    <w:uiPriority w:val="22"/>
    <w:qFormat/>
    <w:rsid w:val="006F4DB2"/>
    <w:rPr>
      <w:b/>
      <w:bCs/>
    </w:rPr>
  </w:style>
  <w:style w:type="paragraph" w:styleId="ListParagraph">
    <w:name w:val="List Paragraph"/>
    <w:basedOn w:val="Normal"/>
    <w:uiPriority w:val="34"/>
    <w:qFormat/>
    <w:rsid w:val="00575255"/>
    <w:pPr>
      <w:widowControl/>
      <w:pBdr>
        <w:top w:val="nil"/>
        <w:left w:val="nil"/>
        <w:bottom w:val="nil"/>
        <w:right w:val="nil"/>
        <w:between w:val="nil"/>
      </w:pBdr>
      <w:spacing w:after="200" w:line="276" w:lineRule="auto"/>
      <w:ind w:left="720"/>
      <w:contextualSpacing/>
    </w:pPr>
    <w:rPr>
      <w:rFonts w:cs="Calibri"/>
      <w:color w:val="000000"/>
    </w:rPr>
  </w:style>
  <w:style w:type="character" w:styleId="UnresolvedMention">
    <w:name w:val="Unresolved Mention"/>
    <w:basedOn w:val="DefaultParagraphFont"/>
    <w:uiPriority w:val="99"/>
    <w:semiHidden/>
    <w:unhideWhenUsed/>
    <w:rsid w:val="0027738D"/>
    <w:rPr>
      <w:color w:val="605E5C"/>
      <w:shd w:val="clear" w:color="auto" w:fill="E1DFDD"/>
    </w:rPr>
  </w:style>
  <w:style w:type="paragraph" w:customStyle="1" w:styleId="Hed2">
    <w:name w:val="Hed 2"/>
    <w:basedOn w:val="Normal"/>
    <w:uiPriority w:val="1"/>
    <w:rsid w:val="00BB5F84"/>
    <w:pPr>
      <w:ind w:left="360" w:hanging="360"/>
    </w:pPr>
    <w:rPr>
      <w:rFonts w:ascii="Georgia" w:eastAsia="Times New Roman" w:hAnsi="Georgia" w:cs="Open Sans"/>
      <w:color w:val="003D50"/>
      <w:spacing w:val="-10"/>
      <w:kern w:val="32"/>
      <w:sz w:val="28"/>
      <w:szCs w:val="28"/>
      <w:shd w:val="clear" w:color="auto" w:fill="FFFFFF"/>
    </w:rPr>
  </w:style>
  <w:style w:type="paragraph" w:customStyle="1" w:styleId="hed2bullet">
    <w:name w:val="hed2bullet"/>
    <w:basedOn w:val="LP22BulletedListshorttext"/>
    <w:uiPriority w:val="1"/>
    <w:rsid w:val="00BB5F84"/>
    <w:rPr>
      <w:rFonts w:ascii="Georgia" w:hAnsi="Georgia"/>
      <w:sz w:val="28"/>
      <w:szCs w:val="28"/>
      <w:shd w:val="clear" w:color="auto" w:fill="FFFFFF"/>
    </w:rPr>
  </w:style>
  <w:style w:type="paragraph" w:customStyle="1" w:styleId="latolist">
    <w:name w:val="latolist"/>
    <w:basedOn w:val="LP22BulletedListshorttext"/>
    <w:uiPriority w:val="1"/>
    <w:rsid w:val="00C86B40"/>
    <w:pPr>
      <w:ind w:left="540"/>
    </w:pPr>
    <w:rPr>
      <w:rFonts w:ascii="Lato Medium" w:hAnsi="Lato Mediu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4717">
      <w:bodyDiv w:val="1"/>
      <w:marLeft w:val="0"/>
      <w:marRight w:val="0"/>
      <w:marTop w:val="0"/>
      <w:marBottom w:val="0"/>
      <w:divBdr>
        <w:top w:val="none" w:sz="0" w:space="0" w:color="auto"/>
        <w:left w:val="none" w:sz="0" w:space="0" w:color="auto"/>
        <w:bottom w:val="none" w:sz="0" w:space="0" w:color="auto"/>
        <w:right w:val="none" w:sz="0" w:space="0" w:color="auto"/>
      </w:divBdr>
    </w:div>
    <w:div w:id="23483443">
      <w:bodyDiv w:val="1"/>
      <w:marLeft w:val="0"/>
      <w:marRight w:val="0"/>
      <w:marTop w:val="0"/>
      <w:marBottom w:val="0"/>
      <w:divBdr>
        <w:top w:val="none" w:sz="0" w:space="0" w:color="auto"/>
        <w:left w:val="none" w:sz="0" w:space="0" w:color="auto"/>
        <w:bottom w:val="none" w:sz="0" w:space="0" w:color="auto"/>
        <w:right w:val="none" w:sz="0" w:space="0" w:color="auto"/>
      </w:divBdr>
      <w:divsChild>
        <w:div w:id="258608519">
          <w:marLeft w:val="0"/>
          <w:marRight w:val="0"/>
          <w:marTop w:val="0"/>
          <w:marBottom w:val="0"/>
          <w:divBdr>
            <w:top w:val="none" w:sz="0" w:space="0" w:color="auto"/>
            <w:left w:val="none" w:sz="0" w:space="0" w:color="auto"/>
            <w:bottom w:val="none" w:sz="0" w:space="0" w:color="auto"/>
            <w:right w:val="none" w:sz="0" w:space="0" w:color="auto"/>
          </w:divBdr>
          <w:divsChild>
            <w:div w:id="21058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9797">
      <w:bodyDiv w:val="1"/>
      <w:marLeft w:val="0"/>
      <w:marRight w:val="0"/>
      <w:marTop w:val="0"/>
      <w:marBottom w:val="0"/>
      <w:divBdr>
        <w:top w:val="none" w:sz="0" w:space="0" w:color="auto"/>
        <w:left w:val="none" w:sz="0" w:space="0" w:color="auto"/>
        <w:bottom w:val="none" w:sz="0" w:space="0" w:color="auto"/>
        <w:right w:val="none" w:sz="0" w:space="0" w:color="auto"/>
      </w:divBdr>
    </w:div>
    <w:div w:id="40329638">
      <w:bodyDiv w:val="1"/>
      <w:marLeft w:val="0"/>
      <w:marRight w:val="0"/>
      <w:marTop w:val="0"/>
      <w:marBottom w:val="0"/>
      <w:divBdr>
        <w:top w:val="none" w:sz="0" w:space="0" w:color="auto"/>
        <w:left w:val="none" w:sz="0" w:space="0" w:color="auto"/>
        <w:bottom w:val="none" w:sz="0" w:space="0" w:color="auto"/>
        <w:right w:val="none" w:sz="0" w:space="0" w:color="auto"/>
      </w:divBdr>
    </w:div>
    <w:div w:id="57873117">
      <w:bodyDiv w:val="1"/>
      <w:marLeft w:val="0"/>
      <w:marRight w:val="0"/>
      <w:marTop w:val="0"/>
      <w:marBottom w:val="0"/>
      <w:divBdr>
        <w:top w:val="none" w:sz="0" w:space="0" w:color="auto"/>
        <w:left w:val="none" w:sz="0" w:space="0" w:color="auto"/>
        <w:bottom w:val="none" w:sz="0" w:space="0" w:color="auto"/>
        <w:right w:val="none" w:sz="0" w:space="0" w:color="auto"/>
      </w:divBdr>
      <w:divsChild>
        <w:div w:id="183251223">
          <w:marLeft w:val="0"/>
          <w:marRight w:val="0"/>
          <w:marTop w:val="0"/>
          <w:marBottom w:val="450"/>
          <w:divBdr>
            <w:top w:val="none" w:sz="0" w:space="0" w:color="auto"/>
            <w:left w:val="none" w:sz="0" w:space="0" w:color="auto"/>
            <w:bottom w:val="none" w:sz="0" w:space="0" w:color="auto"/>
            <w:right w:val="none" w:sz="0" w:space="0" w:color="auto"/>
          </w:divBdr>
          <w:divsChild>
            <w:div w:id="664552073">
              <w:marLeft w:val="0"/>
              <w:marRight w:val="0"/>
              <w:marTop w:val="0"/>
              <w:marBottom w:val="0"/>
              <w:divBdr>
                <w:top w:val="none" w:sz="0" w:space="0" w:color="auto"/>
                <w:left w:val="none" w:sz="0" w:space="0" w:color="auto"/>
                <w:bottom w:val="none" w:sz="0" w:space="0" w:color="auto"/>
                <w:right w:val="none" w:sz="0" w:space="0" w:color="auto"/>
              </w:divBdr>
              <w:divsChild>
                <w:div w:id="95643376">
                  <w:marLeft w:val="0"/>
                  <w:marRight w:val="0"/>
                  <w:marTop w:val="0"/>
                  <w:marBottom w:val="0"/>
                  <w:divBdr>
                    <w:top w:val="none" w:sz="0" w:space="0" w:color="auto"/>
                    <w:left w:val="none" w:sz="0" w:space="0" w:color="auto"/>
                    <w:bottom w:val="none" w:sz="0" w:space="0" w:color="auto"/>
                    <w:right w:val="none" w:sz="0" w:space="0" w:color="auto"/>
                  </w:divBdr>
                  <w:divsChild>
                    <w:div w:id="603224716">
                      <w:marLeft w:val="0"/>
                      <w:marRight w:val="0"/>
                      <w:marTop w:val="0"/>
                      <w:marBottom w:val="0"/>
                      <w:divBdr>
                        <w:top w:val="none" w:sz="0" w:space="0" w:color="auto"/>
                        <w:left w:val="none" w:sz="0" w:space="0" w:color="auto"/>
                        <w:bottom w:val="none" w:sz="0" w:space="0" w:color="auto"/>
                        <w:right w:val="none" w:sz="0" w:space="0" w:color="auto"/>
                      </w:divBdr>
                      <w:divsChild>
                        <w:div w:id="1347944626">
                          <w:marLeft w:val="0"/>
                          <w:marRight w:val="0"/>
                          <w:marTop w:val="0"/>
                          <w:marBottom w:val="0"/>
                          <w:divBdr>
                            <w:top w:val="none" w:sz="0" w:space="0" w:color="auto"/>
                            <w:left w:val="none" w:sz="0" w:space="0" w:color="auto"/>
                            <w:bottom w:val="none" w:sz="0" w:space="0" w:color="auto"/>
                            <w:right w:val="none" w:sz="0" w:space="0" w:color="auto"/>
                          </w:divBdr>
                          <w:divsChild>
                            <w:div w:id="5292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2256">
          <w:marLeft w:val="0"/>
          <w:marRight w:val="0"/>
          <w:marTop w:val="0"/>
          <w:marBottom w:val="450"/>
          <w:divBdr>
            <w:top w:val="none" w:sz="0" w:space="0" w:color="auto"/>
            <w:left w:val="none" w:sz="0" w:space="0" w:color="auto"/>
            <w:bottom w:val="none" w:sz="0" w:space="0" w:color="auto"/>
            <w:right w:val="none" w:sz="0" w:space="0" w:color="auto"/>
          </w:divBdr>
          <w:divsChild>
            <w:div w:id="330833993">
              <w:marLeft w:val="0"/>
              <w:marRight w:val="0"/>
              <w:marTop w:val="0"/>
              <w:marBottom w:val="0"/>
              <w:divBdr>
                <w:top w:val="none" w:sz="0" w:space="0" w:color="auto"/>
                <w:left w:val="none" w:sz="0" w:space="0" w:color="auto"/>
                <w:bottom w:val="none" w:sz="0" w:space="0" w:color="auto"/>
                <w:right w:val="none" w:sz="0" w:space="0" w:color="auto"/>
              </w:divBdr>
              <w:divsChild>
                <w:div w:id="1686514631">
                  <w:marLeft w:val="0"/>
                  <w:marRight w:val="0"/>
                  <w:marTop w:val="0"/>
                  <w:marBottom w:val="0"/>
                  <w:divBdr>
                    <w:top w:val="none" w:sz="0" w:space="0" w:color="auto"/>
                    <w:left w:val="none" w:sz="0" w:space="0" w:color="auto"/>
                    <w:bottom w:val="none" w:sz="0" w:space="0" w:color="auto"/>
                    <w:right w:val="none" w:sz="0" w:space="0" w:color="auto"/>
                  </w:divBdr>
                  <w:divsChild>
                    <w:div w:id="1251934537">
                      <w:marLeft w:val="0"/>
                      <w:marRight w:val="0"/>
                      <w:marTop w:val="0"/>
                      <w:marBottom w:val="0"/>
                      <w:divBdr>
                        <w:top w:val="none" w:sz="0" w:space="0" w:color="auto"/>
                        <w:left w:val="none" w:sz="0" w:space="0" w:color="auto"/>
                        <w:bottom w:val="none" w:sz="0" w:space="0" w:color="auto"/>
                        <w:right w:val="none" w:sz="0" w:space="0" w:color="auto"/>
                      </w:divBdr>
                      <w:divsChild>
                        <w:div w:id="7671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3823">
              <w:marLeft w:val="0"/>
              <w:marRight w:val="0"/>
              <w:marTop w:val="0"/>
              <w:marBottom w:val="0"/>
              <w:divBdr>
                <w:top w:val="none" w:sz="0" w:space="0" w:color="auto"/>
                <w:left w:val="none" w:sz="0" w:space="0" w:color="auto"/>
                <w:bottom w:val="none" w:sz="0" w:space="0" w:color="auto"/>
                <w:right w:val="none" w:sz="0" w:space="0" w:color="auto"/>
              </w:divBdr>
              <w:divsChild>
                <w:div w:id="966471853">
                  <w:marLeft w:val="0"/>
                  <w:marRight w:val="0"/>
                  <w:marTop w:val="0"/>
                  <w:marBottom w:val="0"/>
                  <w:divBdr>
                    <w:top w:val="none" w:sz="0" w:space="0" w:color="auto"/>
                    <w:left w:val="none" w:sz="0" w:space="0" w:color="auto"/>
                    <w:bottom w:val="none" w:sz="0" w:space="0" w:color="auto"/>
                    <w:right w:val="none" w:sz="0" w:space="0" w:color="auto"/>
                  </w:divBdr>
                  <w:divsChild>
                    <w:div w:id="1572690752">
                      <w:marLeft w:val="0"/>
                      <w:marRight w:val="0"/>
                      <w:marTop w:val="0"/>
                      <w:marBottom w:val="0"/>
                      <w:divBdr>
                        <w:top w:val="none" w:sz="0" w:space="0" w:color="auto"/>
                        <w:left w:val="none" w:sz="0" w:space="0" w:color="auto"/>
                        <w:bottom w:val="none" w:sz="0" w:space="0" w:color="auto"/>
                        <w:right w:val="none" w:sz="0" w:space="0" w:color="auto"/>
                      </w:divBdr>
                      <w:divsChild>
                        <w:div w:id="75133215">
                          <w:marLeft w:val="0"/>
                          <w:marRight w:val="0"/>
                          <w:marTop w:val="0"/>
                          <w:marBottom w:val="0"/>
                          <w:divBdr>
                            <w:top w:val="none" w:sz="0" w:space="0" w:color="auto"/>
                            <w:left w:val="none" w:sz="0" w:space="0" w:color="auto"/>
                            <w:bottom w:val="none" w:sz="0" w:space="0" w:color="auto"/>
                            <w:right w:val="none" w:sz="0" w:space="0" w:color="auto"/>
                          </w:divBdr>
                          <w:divsChild>
                            <w:div w:id="11813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533379">
          <w:marLeft w:val="0"/>
          <w:marRight w:val="0"/>
          <w:marTop w:val="0"/>
          <w:marBottom w:val="450"/>
          <w:divBdr>
            <w:top w:val="none" w:sz="0" w:space="0" w:color="auto"/>
            <w:left w:val="none" w:sz="0" w:space="0" w:color="auto"/>
            <w:bottom w:val="none" w:sz="0" w:space="0" w:color="auto"/>
            <w:right w:val="none" w:sz="0" w:space="0" w:color="auto"/>
          </w:divBdr>
          <w:divsChild>
            <w:div w:id="1499272348">
              <w:marLeft w:val="0"/>
              <w:marRight w:val="0"/>
              <w:marTop w:val="0"/>
              <w:marBottom w:val="0"/>
              <w:divBdr>
                <w:top w:val="none" w:sz="0" w:space="0" w:color="auto"/>
                <w:left w:val="none" w:sz="0" w:space="0" w:color="auto"/>
                <w:bottom w:val="none" w:sz="0" w:space="0" w:color="auto"/>
                <w:right w:val="none" w:sz="0" w:space="0" w:color="auto"/>
              </w:divBdr>
              <w:divsChild>
                <w:div w:id="477308966">
                  <w:marLeft w:val="0"/>
                  <w:marRight w:val="0"/>
                  <w:marTop w:val="0"/>
                  <w:marBottom w:val="0"/>
                  <w:divBdr>
                    <w:top w:val="none" w:sz="0" w:space="0" w:color="auto"/>
                    <w:left w:val="none" w:sz="0" w:space="0" w:color="auto"/>
                    <w:bottom w:val="none" w:sz="0" w:space="0" w:color="auto"/>
                    <w:right w:val="none" w:sz="0" w:space="0" w:color="auto"/>
                  </w:divBdr>
                  <w:divsChild>
                    <w:div w:id="83578486">
                      <w:marLeft w:val="0"/>
                      <w:marRight w:val="0"/>
                      <w:marTop w:val="0"/>
                      <w:marBottom w:val="0"/>
                      <w:divBdr>
                        <w:top w:val="none" w:sz="0" w:space="0" w:color="auto"/>
                        <w:left w:val="none" w:sz="0" w:space="0" w:color="auto"/>
                        <w:bottom w:val="none" w:sz="0" w:space="0" w:color="auto"/>
                        <w:right w:val="none" w:sz="0" w:space="0" w:color="auto"/>
                      </w:divBdr>
                      <w:divsChild>
                        <w:div w:id="1816603594">
                          <w:marLeft w:val="0"/>
                          <w:marRight w:val="0"/>
                          <w:marTop w:val="0"/>
                          <w:marBottom w:val="0"/>
                          <w:divBdr>
                            <w:top w:val="none" w:sz="0" w:space="0" w:color="auto"/>
                            <w:left w:val="none" w:sz="0" w:space="0" w:color="auto"/>
                            <w:bottom w:val="none" w:sz="0" w:space="0" w:color="auto"/>
                            <w:right w:val="none" w:sz="0" w:space="0" w:color="auto"/>
                          </w:divBdr>
                          <w:divsChild>
                            <w:div w:id="173816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35007">
              <w:marLeft w:val="0"/>
              <w:marRight w:val="0"/>
              <w:marTop w:val="0"/>
              <w:marBottom w:val="0"/>
              <w:divBdr>
                <w:top w:val="none" w:sz="0" w:space="0" w:color="auto"/>
                <w:left w:val="none" w:sz="0" w:space="0" w:color="auto"/>
                <w:bottom w:val="none" w:sz="0" w:space="0" w:color="auto"/>
                <w:right w:val="none" w:sz="0" w:space="0" w:color="auto"/>
              </w:divBdr>
              <w:divsChild>
                <w:div w:id="468980493">
                  <w:marLeft w:val="0"/>
                  <w:marRight w:val="0"/>
                  <w:marTop w:val="0"/>
                  <w:marBottom w:val="0"/>
                  <w:divBdr>
                    <w:top w:val="none" w:sz="0" w:space="0" w:color="auto"/>
                    <w:left w:val="none" w:sz="0" w:space="0" w:color="auto"/>
                    <w:bottom w:val="none" w:sz="0" w:space="0" w:color="auto"/>
                    <w:right w:val="none" w:sz="0" w:space="0" w:color="auto"/>
                  </w:divBdr>
                  <w:divsChild>
                    <w:div w:id="714624273">
                      <w:marLeft w:val="0"/>
                      <w:marRight w:val="0"/>
                      <w:marTop w:val="0"/>
                      <w:marBottom w:val="0"/>
                      <w:divBdr>
                        <w:top w:val="none" w:sz="0" w:space="0" w:color="auto"/>
                        <w:left w:val="none" w:sz="0" w:space="0" w:color="auto"/>
                        <w:bottom w:val="none" w:sz="0" w:space="0" w:color="auto"/>
                        <w:right w:val="none" w:sz="0" w:space="0" w:color="auto"/>
                      </w:divBdr>
                      <w:divsChild>
                        <w:div w:id="201845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25513">
          <w:marLeft w:val="0"/>
          <w:marRight w:val="0"/>
          <w:marTop w:val="0"/>
          <w:marBottom w:val="450"/>
          <w:divBdr>
            <w:top w:val="none" w:sz="0" w:space="0" w:color="auto"/>
            <w:left w:val="none" w:sz="0" w:space="0" w:color="auto"/>
            <w:bottom w:val="none" w:sz="0" w:space="0" w:color="auto"/>
            <w:right w:val="none" w:sz="0" w:space="0" w:color="auto"/>
          </w:divBdr>
          <w:divsChild>
            <w:div w:id="682703497">
              <w:marLeft w:val="0"/>
              <w:marRight w:val="0"/>
              <w:marTop w:val="0"/>
              <w:marBottom w:val="0"/>
              <w:divBdr>
                <w:top w:val="none" w:sz="0" w:space="0" w:color="auto"/>
                <w:left w:val="none" w:sz="0" w:space="0" w:color="auto"/>
                <w:bottom w:val="none" w:sz="0" w:space="0" w:color="auto"/>
                <w:right w:val="none" w:sz="0" w:space="0" w:color="auto"/>
              </w:divBdr>
              <w:divsChild>
                <w:div w:id="1123305872">
                  <w:marLeft w:val="0"/>
                  <w:marRight w:val="0"/>
                  <w:marTop w:val="0"/>
                  <w:marBottom w:val="0"/>
                  <w:divBdr>
                    <w:top w:val="none" w:sz="0" w:space="0" w:color="auto"/>
                    <w:left w:val="none" w:sz="0" w:space="0" w:color="auto"/>
                    <w:bottom w:val="none" w:sz="0" w:space="0" w:color="auto"/>
                    <w:right w:val="none" w:sz="0" w:space="0" w:color="auto"/>
                  </w:divBdr>
                  <w:divsChild>
                    <w:div w:id="1884900696">
                      <w:marLeft w:val="0"/>
                      <w:marRight w:val="0"/>
                      <w:marTop w:val="0"/>
                      <w:marBottom w:val="0"/>
                      <w:divBdr>
                        <w:top w:val="none" w:sz="0" w:space="0" w:color="auto"/>
                        <w:left w:val="none" w:sz="0" w:space="0" w:color="auto"/>
                        <w:bottom w:val="none" w:sz="0" w:space="0" w:color="auto"/>
                        <w:right w:val="none" w:sz="0" w:space="0" w:color="auto"/>
                      </w:divBdr>
                      <w:divsChild>
                        <w:div w:id="279261727">
                          <w:marLeft w:val="0"/>
                          <w:marRight w:val="0"/>
                          <w:marTop w:val="0"/>
                          <w:marBottom w:val="0"/>
                          <w:divBdr>
                            <w:top w:val="none" w:sz="0" w:space="0" w:color="auto"/>
                            <w:left w:val="none" w:sz="0" w:space="0" w:color="auto"/>
                            <w:bottom w:val="none" w:sz="0" w:space="0" w:color="auto"/>
                            <w:right w:val="none" w:sz="0" w:space="0" w:color="auto"/>
                          </w:divBdr>
                          <w:divsChild>
                            <w:div w:id="2124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461639">
              <w:marLeft w:val="0"/>
              <w:marRight w:val="0"/>
              <w:marTop w:val="0"/>
              <w:marBottom w:val="0"/>
              <w:divBdr>
                <w:top w:val="none" w:sz="0" w:space="0" w:color="auto"/>
                <w:left w:val="none" w:sz="0" w:space="0" w:color="auto"/>
                <w:bottom w:val="none" w:sz="0" w:space="0" w:color="auto"/>
                <w:right w:val="none" w:sz="0" w:space="0" w:color="auto"/>
              </w:divBdr>
              <w:divsChild>
                <w:div w:id="11690095">
                  <w:marLeft w:val="0"/>
                  <w:marRight w:val="0"/>
                  <w:marTop w:val="0"/>
                  <w:marBottom w:val="0"/>
                  <w:divBdr>
                    <w:top w:val="none" w:sz="0" w:space="0" w:color="auto"/>
                    <w:left w:val="none" w:sz="0" w:space="0" w:color="auto"/>
                    <w:bottom w:val="none" w:sz="0" w:space="0" w:color="auto"/>
                    <w:right w:val="none" w:sz="0" w:space="0" w:color="auto"/>
                  </w:divBdr>
                  <w:divsChild>
                    <w:div w:id="1965039792">
                      <w:marLeft w:val="0"/>
                      <w:marRight w:val="0"/>
                      <w:marTop w:val="0"/>
                      <w:marBottom w:val="0"/>
                      <w:divBdr>
                        <w:top w:val="none" w:sz="0" w:space="0" w:color="auto"/>
                        <w:left w:val="none" w:sz="0" w:space="0" w:color="auto"/>
                        <w:bottom w:val="none" w:sz="0" w:space="0" w:color="auto"/>
                        <w:right w:val="none" w:sz="0" w:space="0" w:color="auto"/>
                      </w:divBdr>
                      <w:divsChild>
                        <w:div w:id="12324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89661">
          <w:marLeft w:val="0"/>
          <w:marRight w:val="0"/>
          <w:marTop w:val="0"/>
          <w:marBottom w:val="450"/>
          <w:divBdr>
            <w:top w:val="none" w:sz="0" w:space="0" w:color="auto"/>
            <w:left w:val="none" w:sz="0" w:space="0" w:color="auto"/>
            <w:bottom w:val="none" w:sz="0" w:space="0" w:color="auto"/>
            <w:right w:val="none" w:sz="0" w:space="0" w:color="auto"/>
          </w:divBdr>
          <w:divsChild>
            <w:div w:id="545602627">
              <w:marLeft w:val="0"/>
              <w:marRight w:val="0"/>
              <w:marTop w:val="0"/>
              <w:marBottom w:val="0"/>
              <w:divBdr>
                <w:top w:val="none" w:sz="0" w:space="0" w:color="auto"/>
                <w:left w:val="none" w:sz="0" w:space="0" w:color="auto"/>
                <w:bottom w:val="none" w:sz="0" w:space="0" w:color="auto"/>
                <w:right w:val="none" w:sz="0" w:space="0" w:color="auto"/>
              </w:divBdr>
              <w:divsChild>
                <w:div w:id="1271665713">
                  <w:marLeft w:val="0"/>
                  <w:marRight w:val="0"/>
                  <w:marTop w:val="0"/>
                  <w:marBottom w:val="0"/>
                  <w:divBdr>
                    <w:top w:val="none" w:sz="0" w:space="0" w:color="auto"/>
                    <w:left w:val="none" w:sz="0" w:space="0" w:color="auto"/>
                    <w:bottom w:val="none" w:sz="0" w:space="0" w:color="auto"/>
                    <w:right w:val="none" w:sz="0" w:space="0" w:color="auto"/>
                  </w:divBdr>
                  <w:divsChild>
                    <w:div w:id="458763479">
                      <w:marLeft w:val="0"/>
                      <w:marRight w:val="0"/>
                      <w:marTop w:val="0"/>
                      <w:marBottom w:val="0"/>
                      <w:divBdr>
                        <w:top w:val="none" w:sz="0" w:space="0" w:color="auto"/>
                        <w:left w:val="none" w:sz="0" w:space="0" w:color="auto"/>
                        <w:bottom w:val="none" w:sz="0" w:space="0" w:color="auto"/>
                        <w:right w:val="none" w:sz="0" w:space="0" w:color="auto"/>
                      </w:divBdr>
                      <w:divsChild>
                        <w:div w:id="207782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5481">
              <w:marLeft w:val="0"/>
              <w:marRight w:val="0"/>
              <w:marTop w:val="0"/>
              <w:marBottom w:val="0"/>
              <w:divBdr>
                <w:top w:val="none" w:sz="0" w:space="0" w:color="auto"/>
                <w:left w:val="none" w:sz="0" w:space="0" w:color="auto"/>
                <w:bottom w:val="none" w:sz="0" w:space="0" w:color="auto"/>
                <w:right w:val="none" w:sz="0" w:space="0" w:color="auto"/>
              </w:divBdr>
              <w:divsChild>
                <w:div w:id="151989650">
                  <w:marLeft w:val="0"/>
                  <w:marRight w:val="0"/>
                  <w:marTop w:val="0"/>
                  <w:marBottom w:val="0"/>
                  <w:divBdr>
                    <w:top w:val="none" w:sz="0" w:space="0" w:color="auto"/>
                    <w:left w:val="none" w:sz="0" w:space="0" w:color="auto"/>
                    <w:bottom w:val="none" w:sz="0" w:space="0" w:color="auto"/>
                    <w:right w:val="none" w:sz="0" w:space="0" w:color="auto"/>
                  </w:divBdr>
                  <w:divsChild>
                    <w:div w:id="89591018">
                      <w:marLeft w:val="0"/>
                      <w:marRight w:val="0"/>
                      <w:marTop w:val="0"/>
                      <w:marBottom w:val="0"/>
                      <w:divBdr>
                        <w:top w:val="none" w:sz="0" w:space="0" w:color="auto"/>
                        <w:left w:val="none" w:sz="0" w:space="0" w:color="auto"/>
                        <w:bottom w:val="none" w:sz="0" w:space="0" w:color="auto"/>
                        <w:right w:val="none" w:sz="0" w:space="0" w:color="auto"/>
                      </w:divBdr>
                      <w:divsChild>
                        <w:div w:id="1700205956">
                          <w:marLeft w:val="0"/>
                          <w:marRight w:val="0"/>
                          <w:marTop w:val="0"/>
                          <w:marBottom w:val="0"/>
                          <w:divBdr>
                            <w:top w:val="none" w:sz="0" w:space="0" w:color="auto"/>
                            <w:left w:val="none" w:sz="0" w:space="0" w:color="auto"/>
                            <w:bottom w:val="none" w:sz="0" w:space="0" w:color="auto"/>
                            <w:right w:val="none" w:sz="0" w:space="0" w:color="auto"/>
                          </w:divBdr>
                          <w:divsChild>
                            <w:div w:id="17987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15069">
          <w:marLeft w:val="0"/>
          <w:marRight w:val="0"/>
          <w:marTop w:val="0"/>
          <w:marBottom w:val="450"/>
          <w:divBdr>
            <w:top w:val="none" w:sz="0" w:space="0" w:color="auto"/>
            <w:left w:val="none" w:sz="0" w:space="0" w:color="auto"/>
            <w:bottom w:val="none" w:sz="0" w:space="0" w:color="auto"/>
            <w:right w:val="none" w:sz="0" w:space="0" w:color="auto"/>
          </w:divBdr>
          <w:divsChild>
            <w:div w:id="690226806">
              <w:marLeft w:val="0"/>
              <w:marRight w:val="0"/>
              <w:marTop w:val="0"/>
              <w:marBottom w:val="0"/>
              <w:divBdr>
                <w:top w:val="none" w:sz="0" w:space="0" w:color="auto"/>
                <w:left w:val="none" w:sz="0" w:space="0" w:color="auto"/>
                <w:bottom w:val="none" w:sz="0" w:space="0" w:color="auto"/>
                <w:right w:val="none" w:sz="0" w:space="0" w:color="auto"/>
              </w:divBdr>
              <w:divsChild>
                <w:div w:id="1248268213">
                  <w:marLeft w:val="0"/>
                  <w:marRight w:val="0"/>
                  <w:marTop w:val="0"/>
                  <w:marBottom w:val="0"/>
                  <w:divBdr>
                    <w:top w:val="none" w:sz="0" w:space="0" w:color="auto"/>
                    <w:left w:val="none" w:sz="0" w:space="0" w:color="auto"/>
                    <w:bottom w:val="none" w:sz="0" w:space="0" w:color="auto"/>
                    <w:right w:val="none" w:sz="0" w:space="0" w:color="auto"/>
                  </w:divBdr>
                  <w:divsChild>
                    <w:div w:id="1399087383">
                      <w:marLeft w:val="0"/>
                      <w:marRight w:val="0"/>
                      <w:marTop w:val="0"/>
                      <w:marBottom w:val="0"/>
                      <w:divBdr>
                        <w:top w:val="none" w:sz="0" w:space="0" w:color="auto"/>
                        <w:left w:val="none" w:sz="0" w:space="0" w:color="auto"/>
                        <w:bottom w:val="none" w:sz="0" w:space="0" w:color="auto"/>
                        <w:right w:val="none" w:sz="0" w:space="0" w:color="auto"/>
                      </w:divBdr>
                      <w:divsChild>
                        <w:div w:id="15134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63301">
              <w:marLeft w:val="0"/>
              <w:marRight w:val="0"/>
              <w:marTop w:val="0"/>
              <w:marBottom w:val="0"/>
              <w:divBdr>
                <w:top w:val="none" w:sz="0" w:space="0" w:color="auto"/>
                <w:left w:val="none" w:sz="0" w:space="0" w:color="auto"/>
                <w:bottom w:val="none" w:sz="0" w:space="0" w:color="auto"/>
                <w:right w:val="none" w:sz="0" w:space="0" w:color="auto"/>
              </w:divBdr>
              <w:divsChild>
                <w:div w:id="109671611">
                  <w:marLeft w:val="0"/>
                  <w:marRight w:val="0"/>
                  <w:marTop w:val="0"/>
                  <w:marBottom w:val="0"/>
                  <w:divBdr>
                    <w:top w:val="none" w:sz="0" w:space="0" w:color="auto"/>
                    <w:left w:val="none" w:sz="0" w:space="0" w:color="auto"/>
                    <w:bottom w:val="none" w:sz="0" w:space="0" w:color="auto"/>
                    <w:right w:val="none" w:sz="0" w:space="0" w:color="auto"/>
                  </w:divBdr>
                  <w:divsChild>
                    <w:div w:id="1662074981">
                      <w:marLeft w:val="0"/>
                      <w:marRight w:val="0"/>
                      <w:marTop w:val="0"/>
                      <w:marBottom w:val="0"/>
                      <w:divBdr>
                        <w:top w:val="none" w:sz="0" w:space="0" w:color="auto"/>
                        <w:left w:val="none" w:sz="0" w:space="0" w:color="auto"/>
                        <w:bottom w:val="none" w:sz="0" w:space="0" w:color="auto"/>
                        <w:right w:val="none" w:sz="0" w:space="0" w:color="auto"/>
                      </w:divBdr>
                      <w:divsChild>
                        <w:div w:id="1726755966">
                          <w:marLeft w:val="0"/>
                          <w:marRight w:val="0"/>
                          <w:marTop w:val="0"/>
                          <w:marBottom w:val="0"/>
                          <w:divBdr>
                            <w:top w:val="none" w:sz="0" w:space="0" w:color="auto"/>
                            <w:left w:val="none" w:sz="0" w:space="0" w:color="auto"/>
                            <w:bottom w:val="none" w:sz="0" w:space="0" w:color="auto"/>
                            <w:right w:val="none" w:sz="0" w:space="0" w:color="auto"/>
                          </w:divBdr>
                          <w:divsChild>
                            <w:div w:id="1344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5244">
          <w:marLeft w:val="0"/>
          <w:marRight w:val="0"/>
          <w:marTop w:val="0"/>
          <w:marBottom w:val="0"/>
          <w:divBdr>
            <w:top w:val="none" w:sz="0" w:space="0" w:color="auto"/>
            <w:left w:val="none" w:sz="0" w:space="0" w:color="auto"/>
            <w:bottom w:val="none" w:sz="0" w:space="0" w:color="auto"/>
            <w:right w:val="none" w:sz="0" w:space="0" w:color="auto"/>
          </w:divBdr>
          <w:divsChild>
            <w:div w:id="46496656">
              <w:marLeft w:val="0"/>
              <w:marRight w:val="0"/>
              <w:marTop w:val="0"/>
              <w:marBottom w:val="0"/>
              <w:divBdr>
                <w:top w:val="none" w:sz="0" w:space="0" w:color="auto"/>
                <w:left w:val="none" w:sz="0" w:space="0" w:color="auto"/>
                <w:bottom w:val="none" w:sz="0" w:space="0" w:color="auto"/>
                <w:right w:val="none" w:sz="0" w:space="0" w:color="auto"/>
              </w:divBdr>
              <w:divsChild>
                <w:div w:id="1545866508">
                  <w:marLeft w:val="0"/>
                  <w:marRight w:val="0"/>
                  <w:marTop w:val="0"/>
                  <w:marBottom w:val="0"/>
                  <w:divBdr>
                    <w:top w:val="none" w:sz="0" w:space="0" w:color="auto"/>
                    <w:left w:val="none" w:sz="0" w:space="0" w:color="auto"/>
                    <w:bottom w:val="none" w:sz="0" w:space="0" w:color="auto"/>
                    <w:right w:val="none" w:sz="0" w:space="0" w:color="auto"/>
                  </w:divBdr>
                  <w:divsChild>
                    <w:div w:id="1033002170">
                      <w:marLeft w:val="0"/>
                      <w:marRight w:val="0"/>
                      <w:marTop w:val="0"/>
                      <w:marBottom w:val="0"/>
                      <w:divBdr>
                        <w:top w:val="none" w:sz="0" w:space="0" w:color="auto"/>
                        <w:left w:val="none" w:sz="0" w:space="0" w:color="auto"/>
                        <w:bottom w:val="none" w:sz="0" w:space="0" w:color="auto"/>
                        <w:right w:val="none" w:sz="0" w:space="0" w:color="auto"/>
                      </w:divBdr>
                      <w:divsChild>
                        <w:div w:id="441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59002">
              <w:marLeft w:val="0"/>
              <w:marRight w:val="0"/>
              <w:marTop w:val="0"/>
              <w:marBottom w:val="0"/>
              <w:divBdr>
                <w:top w:val="none" w:sz="0" w:space="0" w:color="auto"/>
                <w:left w:val="none" w:sz="0" w:space="0" w:color="auto"/>
                <w:bottom w:val="none" w:sz="0" w:space="0" w:color="auto"/>
                <w:right w:val="none" w:sz="0" w:space="0" w:color="auto"/>
              </w:divBdr>
              <w:divsChild>
                <w:div w:id="530532644">
                  <w:marLeft w:val="0"/>
                  <w:marRight w:val="0"/>
                  <w:marTop w:val="0"/>
                  <w:marBottom w:val="0"/>
                  <w:divBdr>
                    <w:top w:val="none" w:sz="0" w:space="0" w:color="auto"/>
                    <w:left w:val="none" w:sz="0" w:space="0" w:color="auto"/>
                    <w:bottom w:val="none" w:sz="0" w:space="0" w:color="auto"/>
                    <w:right w:val="none" w:sz="0" w:space="0" w:color="auto"/>
                  </w:divBdr>
                  <w:divsChild>
                    <w:div w:id="1957909440">
                      <w:marLeft w:val="0"/>
                      <w:marRight w:val="0"/>
                      <w:marTop w:val="0"/>
                      <w:marBottom w:val="0"/>
                      <w:divBdr>
                        <w:top w:val="none" w:sz="0" w:space="0" w:color="auto"/>
                        <w:left w:val="none" w:sz="0" w:space="0" w:color="auto"/>
                        <w:bottom w:val="none" w:sz="0" w:space="0" w:color="auto"/>
                        <w:right w:val="none" w:sz="0" w:space="0" w:color="auto"/>
                      </w:divBdr>
                      <w:divsChild>
                        <w:div w:id="1881894562">
                          <w:marLeft w:val="0"/>
                          <w:marRight w:val="0"/>
                          <w:marTop w:val="0"/>
                          <w:marBottom w:val="0"/>
                          <w:divBdr>
                            <w:top w:val="none" w:sz="0" w:space="0" w:color="auto"/>
                            <w:left w:val="none" w:sz="0" w:space="0" w:color="auto"/>
                            <w:bottom w:val="none" w:sz="0" w:space="0" w:color="auto"/>
                            <w:right w:val="none" w:sz="0" w:space="0" w:color="auto"/>
                          </w:divBdr>
                          <w:divsChild>
                            <w:div w:id="380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82666">
      <w:bodyDiv w:val="1"/>
      <w:marLeft w:val="0"/>
      <w:marRight w:val="0"/>
      <w:marTop w:val="0"/>
      <w:marBottom w:val="0"/>
      <w:divBdr>
        <w:top w:val="none" w:sz="0" w:space="0" w:color="auto"/>
        <w:left w:val="none" w:sz="0" w:space="0" w:color="auto"/>
        <w:bottom w:val="none" w:sz="0" w:space="0" w:color="auto"/>
        <w:right w:val="none" w:sz="0" w:space="0" w:color="auto"/>
      </w:divBdr>
    </w:div>
    <w:div w:id="170879205">
      <w:bodyDiv w:val="1"/>
      <w:marLeft w:val="0"/>
      <w:marRight w:val="0"/>
      <w:marTop w:val="0"/>
      <w:marBottom w:val="0"/>
      <w:divBdr>
        <w:top w:val="none" w:sz="0" w:space="0" w:color="auto"/>
        <w:left w:val="none" w:sz="0" w:space="0" w:color="auto"/>
        <w:bottom w:val="none" w:sz="0" w:space="0" w:color="auto"/>
        <w:right w:val="none" w:sz="0" w:space="0" w:color="auto"/>
      </w:divBdr>
    </w:div>
    <w:div w:id="176887018">
      <w:bodyDiv w:val="1"/>
      <w:marLeft w:val="0"/>
      <w:marRight w:val="0"/>
      <w:marTop w:val="0"/>
      <w:marBottom w:val="0"/>
      <w:divBdr>
        <w:top w:val="none" w:sz="0" w:space="0" w:color="auto"/>
        <w:left w:val="none" w:sz="0" w:space="0" w:color="auto"/>
        <w:bottom w:val="none" w:sz="0" w:space="0" w:color="auto"/>
        <w:right w:val="none" w:sz="0" w:space="0" w:color="auto"/>
      </w:divBdr>
    </w:div>
    <w:div w:id="237180375">
      <w:bodyDiv w:val="1"/>
      <w:marLeft w:val="0"/>
      <w:marRight w:val="0"/>
      <w:marTop w:val="0"/>
      <w:marBottom w:val="0"/>
      <w:divBdr>
        <w:top w:val="none" w:sz="0" w:space="0" w:color="auto"/>
        <w:left w:val="none" w:sz="0" w:space="0" w:color="auto"/>
        <w:bottom w:val="none" w:sz="0" w:space="0" w:color="auto"/>
        <w:right w:val="none" w:sz="0" w:space="0" w:color="auto"/>
      </w:divBdr>
    </w:div>
    <w:div w:id="260650514">
      <w:bodyDiv w:val="1"/>
      <w:marLeft w:val="0"/>
      <w:marRight w:val="0"/>
      <w:marTop w:val="0"/>
      <w:marBottom w:val="0"/>
      <w:divBdr>
        <w:top w:val="none" w:sz="0" w:space="0" w:color="auto"/>
        <w:left w:val="none" w:sz="0" w:space="0" w:color="auto"/>
        <w:bottom w:val="none" w:sz="0" w:space="0" w:color="auto"/>
        <w:right w:val="none" w:sz="0" w:space="0" w:color="auto"/>
      </w:divBdr>
      <w:divsChild>
        <w:div w:id="1992753483">
          <w:marLeft w:val="0"/>
          <w:marRight w:val="0"/>
          <w:marTop w:val="0"/>
          <w:marBottom w:val="0"/>
          <w:divBdr>
            <w:top w:val="none" w:sz="0" w:space="0" w:color="auto"/>
            <w:left w:val="none" w:sz="0" w:space="0" w:color="auto"/>
            <w:bottom w:val="none" w:sz="0" w:space="0" w:color="auto"/>
            <w:right w:val="none" w:sz="0" w:space="0" w:color="auto"/>
          </w:divBdr>
          <w:divsChild>
            <w:div w:id="1917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048910">
      <w:bodyDiv w:val="1"/>
      <w:marLeft w:val="0"/>
      <w:marRight w:val="0"/>
      <w:marTop w:val="0"/>
      <w:marBottom w:val="0"/>
      <w:divBdr>
        <w:top w:val="none" w:sz="0" w:space="0" w:color="auto"/>
        <w:left w:val="none" w:sz="0" w:space="0" w:color="auto"/>
        <w:bottom w:val="none" w:sz="0" w:space="0" w:color="auto"/>
        <w:right w:val="none" w:sz="0" w:space="0" w:color="auto"/>
      </w:divBdr>
    </w:div>
    <w:div w:id="290526332">
      <w:bodyDiv w:val="1"/>
      <w:marLeft w:val="0"/>
      <w:marRight w:val="0"/>
      <w:marTop w:val="0"/>
      <w:marBottom w:val="0"/>
      <w:divBdr>
        <w:top w:val="none" w:sz="0" w:space="0" w:color="auto"/>
        <w:left w:val="none" w:sz="0" w:space="0" w:color="auto"/>
        <w:bottom w:val="none" w:sz="0" w:space="0" w:color="auto"/>
        <w:right w:val="none" w:sz="0" w:space="0" w:color="auto"/>
      </w:divBdr>
    </w:div>
    <w:div w:id="360016149">
      <w:bodyDiv w:val="1"/>
      <w:marLeft w:val="0"/>
      <w:marRight w:val="0"/>
      <w:marTop w:val="0"/>
      <w:marBottom w:val="0"/>
      <w:divBdr>
        <w:top w:val="none" w:sz="0" w:space="0" w:color="auto"/>
        <w:left w:val="none" w:sz="0" w:space="0" w:color="auto"/>
        <w:bottom w:val="none" w:sz="0" w:space="0" w:color="auto"/>
        <w:right w:val="none" w:sz="0" w:space="0" w:color="auto"/>
      </w:divBdr>
    </w:div>
    <w:div w:id="457459487">
      <w:bodyDiv w:val="1"/>
      <w:marLeft w:val="0"/>
      <w:marRight w:val="0"/>
      <w:marTop w:val="0"/>
      <w:marBottom w:val="0"/>
      <w:divBdr>
        <w:top w:val="none" w:sz="0" w:space="0" w:color="auto"/>
        <w:left w:val="none" w:sz="0" w:space="0" w:color="auto"/>
        <w:bottom w:val="none" w:sz="0" w:space="0" w:color="auto"/>
        <w:right w:val="none" w:sz="0" w:space="0" w:color="auto"/>
      </w:divBdr>
    </w:div>
    <w:div w:id="543450902">
      <w:bodyDiv w:val="1"/>
      <w:marLeft w:val="0"/>
      <w:marRight w:val="0"/>
      <w:marTop w:val="0"/>
      <w:marBottom w:val="0"/>
      <w:divBdr>
        <w:top w:val="none" w:sz="0" w:space="0" w:color="auto"/>
        <w:left w:val="none" w:sz="0" w:space="0" w:color="auto"/>
        <w:bottom w:val="none" w:sz="0" w:space="0" w:color="auto"/>
        <w:right w:val="none" w:sz="0" w:space="0" w:color="auto"/>
      </w:divBdr>
      <w:divsChild>
        <w:div w:id="596523073">
          <w:marLeft w:val="0"/>
          <w:marRight w:val="0"/>
          <w:marTop w:val="0"/>
          <w:marBottom w:val="0"/>
          <w:divBdr>
            <w:top w:val="none" w:sz="0" w:space="0" w:color="auto"/>
            <w:left w:val="none" w:sz="0" w:space="0" w:color="auto"/>
            <w:bottom w:val="none" w:sz="0" w:space="0" w:color="auto"/>
            <w:right w:val="none" w:sz="0" w:space="0" w:color="auto"/>
          </w:divBdr>
          <w:divsChild>
            <w:div w:id="143832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23336">
      <w:bodyDiv w:val="1"/>
      <w:marLeft w:val="0"/>
      <w:marRight w:val="0"/>
      <w:marTop w:val="0"/>
      <w:marBottom w:val="0"/>
      <w:divBdr>
        <w:top w:val="none" w:sz="0" w:space="0" w:color="auto"/>
        <w:left w:val="none" w:sz="0" w:space="0" w:color="auto"/>
        <w:bottom w:val="none" w:sz="0" w:space="0" w:color="auto"/>
        <w:right w:val="none" w:sz="0" w:space="0" w:color="auto"/>
      </w:divBdr>
    </w:div>
    <w:div w:id="701593421">
      <w:bodyDiv w:val="1"/>
      <w:marLeft w:val="0"/>
      <w:marRight w:val="0"/>
      <w:marTop w:val="0"/>
      <w:marBottom w:val="0"/>
      <w:divBdr>
        <w:top w:val="none" w:sz="0" w:space="0" w:color="auto"/>
        <w:left w:val="none" w:sz="0" w:space="0" w:color="auto"/>
        <w:bottom w:val="none" w:sz="0" w:space="0" w:color="auto"/>
        <w:right w:val="none" w:sz="0" w:space="0" w:color="auto"/>
      </w:divBdr>
    </w:div>
    <w:div w:id="707335114">
      <w:bodyDiv w:val="1"/>
      <w:marLeft w:val="0"/>
      <w:marRight w:val="0"/>
      <w:marTop w:val="0"/>
      <w:marBottom w:val="0"/>
      <w:divBdr>
        <w:top w:val="none" w:sz="0" w:space="0" w:color="auto"/>
        <w:left w:val="none" w:sz="0" w:space="0" w:color="auto"/>
        <w:bottom w:val="none" w:sz="0" w:space="0" w:color="auto"/>
        <w:right w:val="none" w:sz="0" w:space="0" w:color="auto"/>
      </w:divBdr>
    </w:div>
    <w:div w:id="735012040">
      <w:bodyDiv w:val="1"/>
      <w:marLeft w:val="0"/>
      <w:marRight w:val="0"/>
      <w:marTop w:val="0"/>
      <w:marBottom w:val="0"/>
      <w:divBdr>
        <w:top w:val="none" w:sz="0" w:space="0" w:color="auto"/>
        <w:left w:val="none" w:sz="0" w:space="0" w:color="auto"/>
        <w:bottom w:val="none" w:sz="0" w:space="0" w:color="auto"/>
        <w:right w:val="none" w:sz="0" w:space="0" w:color="auto"/>
      </w:divBdr>
    </w:div>
    <w:div w:id="737481215">
      <w:bodyDiv w:val="1"/>
      <w:marLeft w:val="0"/>
      <w:marRight w:val="0"/>
      <w:marTop w:val="0"/>
      <w:marBottom w:val="0"/>
      <w:divBdr>
        <w:top w:val="none" w:sz="0" w:space="0" w:color="auto"/>
        <w:left w:val="none" w:sz="0" w:space="0" w:color="auto"/>
        <w:bottom w:val="none" w:sz="0" w:space="0" w:color="auto"/>
        <w:right w:val="none" w:sz="0" w:space="0" w:color="auto"/>
      </w:divBdr>
    </w:div>
    <w:div w:id="738986804">
      <w:bodyDiv w:val="1"/>
      <w:marLeft w:val="0"/>
      <w:marRight w:val="0"/>
      <w:marTop w:val="0"/>
      <w:marBottom w:val="0"/>
      <w:divBdr>
        <w:top w:val="none" w:sz="0" w:space="0" w:color="auto"/>
        <w:left w:val="none" w:sz="0" w:space="0" w:color="auto"/>
        <w:bottom w:val="none" w:sz="0" w:space="0" w:color="auto"/>
        <w:right w:val="none" w:sz="0" w:space="0" w:color="auto"/>
      </w:divBdr>
    </w:div>
    <w:div w:id="754478401">
      <w:bodyDiv w:val="1"/>
      <w:marLeft w:val="0"/>
      <w:marRight w:val="0"/>
      <w:marTop w:val="0"/>
      <w:marBottom w:val="0"/>
      <w:divBdr>
        <w:top w:val="none" w:sz="0" w:space="0" w:color="auto"/>
        <w:left w:val="none" w:sz="0" w:space="0" w:color="auto"/>
        <w:bottom w:val="none" w:sz="0" w:space="0" w:color="auto"/>
        <w:right w:val="none" w:sz="0" w:space="0" w:color="auto"/>
      </w:divBdr>
    </w:div>
    <w:div w:id="770130112">
      <w:bodyDiv w:val="1"/>
      <w:marLeft w:val="0"/>
      <w:marRight w:val="0"/>
      <w:marTop w:val="0"/>
      <w:marBottom w:val="0"/>
      <w:divBdr>
        <w:top w:val="none" w:sz="0" w:space="0" w:color="auto"/>
        <w:left w:val="none" w:sz="0" w:space="0" w:color="auto"/>
        <w:bottom w:val="none" w:sz="0" w:space="0" w:color="auto"/>
        <w:right w:val="none" w:sz="0" w:space="0" w:color="auto"/>
      </w:divBdr>
    </w:div>
    <w:div w:id="776559734">
      <w:bodyDiv w:val="1"/>
      <w:marLeft w:val="0"/>
      <w:marRight w:val="0"/>
      <w:marTop w:val="0"/>
      <w:marBottom w:val="0"/>
      <w:divBdr>
        <w:top w:val="none" w:sz="0" w:space="0" w:color="auto"/>
        <w:left w:val="none" w:sz="0" w:space="0" w:color="auto"/>
        <w:bottom w:val="none" w:sz="0" w:space="0" w:color="auto"/>
        <w:right w:val="none" w:sz="0" w:space="0" w:color="auto"/>
      </w:divBdr>
    </w:div>
    <w:div w:id="853031559">
      <w:bodyDiv w:val="1"/>
      <w:marLeft w:val="0"/>
      <w:marRight w:val="0"/>
      <w:marTop w:val="0"/>
      <w:marBottom w:val="0"/>
      <w:divBdr>
        <w:top w:val="none" w:sz="0" w:space="0" w:color="auto"/>
        <w:left w:val="none" w:sz="0" w:space="0" w:color="auto"/>
        <w:bottom w:val="none" w:sz="0" w:space="0" w:color="auto"/>
        <w:right w:val="none" w:sz="0" w:space="0" w:color="auto"/>
      </w:divBdr>
    </w:div>
    <w:div w:id="909268332">
      <w:bodyDiv w:val="1"/>
      <w:marLeft w:val="0"/>
      <w:marRight w:val="0"/>
      <w:marTop w:val="0"/>
      <w:marBottom w:val="0"/>
      <w:divBdr>
        <w:top w:val="none" w:sz="0" w:space="0" w:color="auto"/>
        <w:left w:val="none" w:sz="0" w:space="0" w:color="auto"/>
        <w:bottom w:val="none" w:sz="0" w:space="0" w:color="auto"/>
        <w:right w:val="none" w:sz="0" w:space="0" w:color="auto"/>
      </w:divBdr>
    </w:div>
    <w:div w:id="942490631">
      <w:bodyDiv w:val="1"/>
      <w:marLeft w:val="0"/>
      <w:marRight w:val="0"/>
      <w:marTop w:val="0"/>
      <w:marBottom w:val="0"/>
      <w:divBdr>
        <w:top w:val="none" w:sz="0" w:space="0" w:color="auto"/>
        <w:left w:val="none" w:sz="0" w:space="0" w:color="auto"/>
        <w:bottom w:val="none" w:sz="0" w:space="0" w:color="auto"/>
        <w:right w:val="none" w:sz="0" w:space="0" w:color="auto"/>
      </w:divBdr>
    </w:div>
    <w:div w:id="959531097">
      <w:bodyDiv w:val="1"/>
      <w:marLeft w:val="0"/>
      <w:marRight w:val="0"/>
      <w:marTop w:val="0"/>
      <w:marBottom w:val="0"/>
      <w:divBdr>
        <w:top w:val="none" w:sz="0" w:space="0" w:color="auto"/>
        <w:left w:val="none" w:sz="0" w:space="0" w:color="auto"/>
        <w:bottom w:val="none" w:sz="0" w:space="0" w:color="auto"/>
        <w:right w:val="none" w:sz="0" w:space="0" w:color="auto"/>
      </w:divBdr>
      <w:divsChild>
        <w:div w:id="120077697">
          <w:marLeft w:val="0"/>
          <w:marRight w:val="0"/>
          <w:marTop w:val="0"/>
          <w:marBottom w:val="450"/>
          <w:divBdr>
            <w:top w:val="none" w:sz="0" w:space="0" w:color="auto"/>
            <w:left w:val="none" w:sz="0" w:space="0" w:color="auto"/>
            <w:bottom w:val="none" w:sz="0" w:space="0" w:color="auto"/>
            <w:right w:val="none" w:sz="0" w:space="0" w:color="auto"/>
          </w:divBdr>
          <w:divsChild>
            <w:div w:id="471367497">
              <w:marLeft w:val="0"/>
              <w:marRight w:val="0"/>
              <w:marTop w:val="0"/>
              <w:marBottom w:val="0"/>
              <w:divBdr>
                <w:top w:val="none" w:sz="0" w:space="0" w:color="auto"/>
                <w:left w:val="none" w:sz="0" w:space="0" w:color="auto"/>
                <w:bottom w:val="none" w:sz="0" w:space="0" w:color="auto"/>
                <w:right w:val="none" w:sz="0" w:space="0" w:color="auto"/>
              </w:divBdr>
              <w:divsChild>
                <w:div w:id="2086343915">
                  <w:marLeft w:val="0"/>
                  <w:marRight w:val="0"/>
                  <w:marTop w:val="0"/>
                  <w:marBottom w:val="0"/>
                  <w:divBdr>
                    <w:top w:val="none" w:sz="0" w:space="0" w:color="auto"/>
                    <w:left w:val="none" w:sz="0" w:space="0" w:color="auto"/>
                    <w:bottom w:val="none" w:sz="0" w:space="0" w:color="auto"/>
                    <w:right w:val="none" w:sz="0" w:space="0" w:color="auto"/>
                  </w:divBdr>
                  <w:divsChild>
                    <w:div w:id="1465928008">
                      <w:marLeft w:val="0"/>
                      <w:marRight w:val="0"/>
                      <w:marTop w:val="0"/>
                      <w:marBottom w:val="0"/>
                      <w:divBdr>
                        <w:top w:val="none" w:sz="0" w:space="0" w:color="auto"/>
                        <w:left w:val="none" w:sz="0" w:space="0" w:color="auto"/>
                        <w:bottom w:val="none" w:sz="0" w:space="0" w:color="auto"/>
                        <w:right w:val="none" w:sz="0" w:space="0" w:color="auto"/>
                      </w:divBdr>
                      <w:divsChild>
                        <w:div w:id="3794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2341">
              <w:marLeft w:val="0"/>
              <w:marRight w:val="0"/>
              <w:marTop w:val="0"/>
              <w:marBottom w:val="0"/>
              <w:divBdr>
                <w:top w:val="none" w:sz="0" w:space="0" w:color="auto"/>
                <w:left w:val="none" w:sz="0" w:space="0" w:color="auto"/>
                <w:bottom w:val="none" w:sz="0" w:space="0" w:color="auto"/>
                <w:right w:val="none" w:sz="0" w:space="0" w:color="auto"/>
              </w:divBdr>
              <w:divsChild>
                <w:div w:id="1265722154">
                  <w:marLeft w:val="0"/>
                  <w:marRight w:val="0"/>
                  <w:marTop w:val="0"/>
                  <w:marBottom w:val="0"/>
                  <w:divBdr>
                    <w:top w:val="none" w:sz="0" w:space="0" w:color="auto"/>
                    <w:left w:val="none" w:sz="0" w:space="0" w:color="auto"/>
                    <w:bottom w:val="none" w:sz="0" w:space="0" w:color="auto"/>
                    <w:right w:val="none" w:sz="0" w:space="0" w:color="auto"/>
                  </w:divBdr>
                  <w:divsChild>
                    <w:div w:id="683434089">
                      <w:marLeft w:val="0"/>
                      <w:marRight w:val="0"/>
                      <w:marTop w:val="0"/>
                      <w:marBottom w:val="0"/>
                      <w:divBdr>
                        <w:top w:val="none" w:sz="0" w:space="0" w:color="auto"/>
                        <w:left w:val="none" w:sz="0" w:space="0" w:color="auto"/>
                        <w:bottom w:val="none" w:sz="0" w:space="0" w:color="auto"/>
                        <w:right w:val="none" w:sz="0" w:space="0" w:color="auto"/>
                      </w:divBdr>
                      <w:divsChild>
                        <w:div w:id="1918830764">
                          <w:marLeft w:val="0"/>
                          <w:marRight w:val="0"/>
                          <w:marTop w:val="0"/>
                          <w:marBottom w:val="0"/>
                          <w:divBdr>
                            <w:top w:val="none" w:sz="0" w:space="0" w:color="auto"/>
                            <w:left w:val="none" w:sz="0" w:space="0" w:color="auto"/>
                            <w:bottom w:val="none" w:sz="0" w:space="0" w:color="auto"/>
                            <w:right w:val="none" w:sz="0" w:space="0" w:color="auto"/>
                          </w:divBdr>
                          <w:divsChild>
                            <w:div w:id="171704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31547">
          <w:marLeft w:val="0"/>
          <w:marRight w:val="0"/>
          <w:marTop w:val="0"/>
          <w:marBottom w:val="450"/>
          <w:divBdr>
            <w:top w:val="none" w:sz="0" w:space="0" w:color="auto"/>
            <w:left w:val="none" w:sz="0" w:space="0" w:color="auto"/>
            <w:bottom w:val="none" w:sz="0" w:space="0" w:color="auto"/>
            <w:right w:val="none" w:sz="0" w:space="0" w:color="auto"/>
          </w:divBdr>
          <w:divsChild>
            <w:div w:id="272203341">
              <w:marLeft w:val="0"/>
              <w:marRight w:val="0"/>
              <w:marTop w:val="0"/>
              <w:marBottom w:val="0"/>
              <w:divBdr>
                <w:top w:val="none" w:sz="0" w:space="0" w:color="auto"/>
                <w:left w:val="none" w:sz="0" w:space="0" w:color="auto"/>
                <w:bottom w:val="none" w:sz="0" w:space="0" w:color="auto"/>
                <w:right w:val="none" w:sz="0" w:space="0" w:color="auto"/>
              </w:divBdr>
              <w:divsChild>
                <w:div w:id="950891575">
                  <w:marLeft w:val="0"/>
                  <w:marRight w:val="0"/>
                  <w:marTop w:val="0"/>
                  <w:marBottom w:val="0"/>
                  <w:divBdr>
                    <w:top w:val="none" w:sz="0" w:space="0" w:color="auto"/>
                    <w:left w:val="none" w:sz="0" w:space="0" w:color="auto"/>
                    <w:bottom w:val="none" w:sz="0" w:space="0" w:color="auto"/>
                    <w:right w:val="none" w:sz="0" w:space="0" w:color="auto"/>
                  </w:divBdr>
                  <w:divsChild>
                    <w:div w:id="375468567">
                      <w:marLeft w:val="0"/>
                      <w:marRight w:val="0"/>
                      <w:marTop w:val="0"/>
                      <w:marBottom w:val="0"/>
                      <w:divBdr>
                        <w:top w:val="none" w:sz="0" w:space="0" w:color="auto"/>
                        <w:left w:val="none" w:sz="0" w:space="0" w:color="auto"/>
                        <w:bottom w:val="none" w:sz="0" w:space="0" w:color="auto"/>
                        <w:right w:val="none" w:sz="0" w:space="0" w:color="auto"/>
                      </w:divBdr>
                      <w:divsChild>
                        <w:div w:id="1858889796">
                          <w:marLeft w:val="0"/>
                          <w:marRight w:val="0"/>
                          <w:marTop w:val="0"/>
                          <w:marBottom w:val="0"/>
                          <w:divBdr>
                            <w:top w:val="none" w:sz="0" w:space="0" w:color="auto"/>
                            <w:left w:val="none" w:sz="0" w:space="0" w:color="auto"/>
                            <w:bottom w:val="none" w:sz="0" w:space="0" w:color="auto"/>
                            <w:right w:val="none" w:sz="0" w:space="0" w:color="auto"/>
                          </w:divBdr>
                          <w:divsChild>
                            <w:div w:id="76056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12657">
              <w:marLeft w:val="0"/>
              <w:marRight w:val="0"/>
              <w:marTop w:val="0"/>
              <w:marBottom w:val="0"/>
              <w:divBdr>
                <w:top w:val="none" w:sz="0" w:space="0" w:color="auto"/>
                <w:left w:val="none" w:sz="0" w:space="0" w:color="auto"/>
                <w:bottom w:val="none" w:sz="0" w:space="0" w:color="auto"/>
                <w:right w:val="none" w:sz="0" w:space="0" w:color="auto"/>
              </w:divBdr>
              <w:divsChild>
                <w:div w:id="1632784274">
                  <w:marLeft w:val="0"/>
                  <w:marRight w:val="0"/>
                  <w:marTop w:val="0"/>
                  <w:marBottom w:val="0"/>
                  <w:divBdr>
                    <w:top w:val="none" w:sz="0" w:space="0" w:color="auto"/>
                    <w:left w:val="none" w:sz="0" w:space="0" w:color="auto"/>
                    <w:bottom w:val="none" w:sz="0" w:space="0" w:color="auto"/>
                    <w:right w:val="none" w:sz="0" w:space="0" w:color="auto"/>
                  </w:divBdr>
                  <w:divsChild>
                    <w:div w:id="1886407117">
                      <w:marLeft w:val="0"/>
                      <w:marRight w:val="0"/>
                      <w:marTop w:val="0"/>
                      <w:marBottom w:val="0"/>
                      <w:divBdr>
                        <w:top w:val="none" w:sz="0" w:space="0" w:color="auto"/>
                        <w:left w:val="none" w:sz="0" w:space="0" w:color="auto"/>
                        <w:bottom w:val="none" w:sz="0" w:space="0" w:color="auto"/>
                        <w:right w:val="none" w:sz="0" w:space="0" w:color="auto"/>
                      </w:divBdr>
                      <w:divsChild>
                        <w:div w:id="16058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265786">
          <w:marLeft w:val="0"/>
          <w:marRight w:val="0"/>
          <w:marTop w:val="0"/>
          <w:marBottom w:val="450"/>
          <w:divBdr>
            <w:top w:val="none" w:sz="0" w:space="0" w:color="auto"/>
            <w:left w:val="none" w:sz="0" w:space="0" w:color="auto"/>
            <w:bottom w:val="none" w:sz="0" w:space="0" w:color="auto"/>
            <w:right w:val="none" w:sz="0" w:space="0" w:color="auto"/>
          </w:divBdr>
          <w:divsChild>
            <w:div w:id="1391730233">
              <w:marLeft w:val="0"/>
              <w:marRight w:val="0"/>
              <w:marTop w:val="0"/>
              <w:marBottom w:val="0"/>
              <w:divBdr>
                <w:top w:val="none" w:sz="0" w:space="0" w:color="auto"/>
                <w:left w:val="none" w:sz="0" w:space="0" w:color="auto"/>
                <w:bottom w:val="none" w:sz="0" w:space="0" w:color="auto"/>
                <w:right w:val="none" w:sz="0" w:space="0" w:color="auto"/>
              </w:divBdr>
              <w:divsChild>
                <w:div w:id="648637713">
                  <w:marLeft w:val="0"/>
                  <w:marRight w:val="0"/>
                  <w:marTop w:val="0"/>
                  <w:marBottom w:val="0"/>
                  <w:divBdr>
                    <w:top w:val="none" w:sz="0" w:space="0" w:color="auto"/>
                    <w:left w:val="none" w:sz="0" w:space="0" w:color="auto"/>
                    <w:bottom w:val="none" w:sz="0" w:space="0" w:color="auto"/>
                    <w:right w:val="none" w:sz="0" w:space="0" w:color="auto"/>
                  </w:divBdr>
                  <w:divsChild>
                    <w:div w:id="1661498804">
                      <w:marLeft w:val="0"/>
                      <w:marRight w:val="0"/>
                      <w:marTop w:val="0"/>
                      <w:marBottom w:val="0"/>
                      <w:divBdr>
                        <w:top w:val="none" w:sz="0" w:space="0" w:color="auto"/>
                        <w:left w:val="none" w:sz="0" w:space="0" w:color="auto"/>
                        <w:bottom w:val="none" w:sz="0" w:space="0" w:color="auto"/>
                        <w:right w:val="none" w:sz="0" w:space="0" w:color="auto"/>
                      </w:divBdr>
                      <w:divsChild>
                        <w:div w:id="8146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13225">
              <w:marLeft w:val="0"/>
              <w:marRight w:val="0"/>
              <w:marTop w:val="0"/>
              <w:marBottom w:val="0"/>
              <w:divBdr>
                <w:top w:val="none" w:sz="0" w:space="0" w:color="auto"/>
                <w:left w:val="none" w:sz="0" w:space="0" w:color="auto"/>
                <w:bottom w:val="none" w:sz="0" w:space="0" w:color="auto"/>
                <w:right w:val="none" w:sz="0" w:space="0" w:color="auto"/>
              </w:divBdr>
              <w:divsChild>
                <w:div w:id="1643803785">
                  <w:marLeft w:val="0"/>
                  <w:marRight w:val="0"/>
                  <w:marTop w:val="0"/>
                  <w:marBottom w:val="0"/>
                  <w:divBdr>
                    <w:top w:val="none" w:sz="0" w:space="0" w:color="auto"/>
                    <w:left w:val="none" w:sz="0" w:space="0" w:color="auto"/>
                    <w:bottom w:val="none" w:sz="0" w:space="0" w:color="auto"/>
                    <w:right w:val="none" w:sz="0" w:space="0" w:color="auto"/>
                  </w:divBdr>
                  <w:divsChild>
                    <w:div w:id="1539733345">
                      <w:marLeft w:val="0"/>
                      <w:marRight w:val="0"/>
                      <w:marTop w:val="0"/>
                      <w:marBottom w:val="0"/>
                      <w:divBdr>
                        <w:top w:val="none" w:sz="0" w:space="0" w:color="auto"/>
                        <w:left w:val="none" w:sz="0" w:space="0" w:color="auto"/>
                        <w:bottom w:val="none" w:sz="0" w:space="0" w:color="auto"/>
                        <w:right w:val="none" w:sz="0" w:space="0" w:color="auto"/>
                      </w:divBdr>
                      <w:divsChild>
                        <w:div w:id="1061828808">
                          <w:marLeft w:val="0"/>
                          <w:marRight w:val="0"/>
                          <w:marTop w:val="0"/>
                          <w:marBottom w:val="0"/>
                          <w:divBdr>
                            <w:top w:val="none" w:sz="0" w:space="0" w:color="auto"/>
                            <w:left w:val="none" w:sz="0" w:space="0" w:color="auto"/>
                            <w:bottom w:val="none" w:sz="0" w:space="0" w:color="auto"/>
                            <w:right w:val="none" w:sz="0" w:space="0" w:color="auto"/>
                          </w:divBdr>
                          <w:divsChild>
                            <w:div w:id="19408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727990">
          <w:marLeft w:val="0"/>
          <w:marRight w:val="0"/>
          <w:marTop w:val="0"/>
          <w:marBottom w:val="450"/>
          <w:divBdr>
            <w:top w:val="none" w:sz="0" w:space="0" w:color="auto"/>
            <w:left w:val="none" w:sz="0" w:space="0" w:color="auto"/>
            <w:bottom w:val="none" w:sz="0" w:space="0" w:color="auto"/>
            <w:right w:val="none" w:sz="0" w:space="0" w:color="auto"/>
          </w:divBdr>
          <w:divsChild>
            <w:div w:id="239482059">
              <w:marLeft w:val="0"/>
              <w:marRight w:val="0"/>
              <w:marTop w:val="0"/>
              <w:marBottom w:val="0"/>
              <w:divBdr>
                <w:top w:val="none" w:sz="0" w:space="0" w:color="auto"/>
                <w:left w:val="none" w:sz="0" w:space="0" w:color="auto"/>
                <w:bottom w:val="none" w:sz="0" w:space="0" w:color="auto"/>
                <w:right w:val="none" w:sz="0" w:space="0" w:color="auto"/>
              </w:divBdr>
              <w:divsChild>
                <w:div w:id="1795174337">
                  <w:marLeft w:val="0"/>
                  <w:marRight w:val="0"/>
                  <w:marTop w:val="0"/>
                  <w:marBottom w:val="0"/>
                  <w:divBdr>
                    <w:top w:val="none" w:sz="0" w:space="0" w:color="auto"/>
                    <w:left w:val="none" w:sz="0" w:space="0" w:color="auto"/>
                    <w:bottom w:val="none" w:sz="0" w:space="0" w:color="auto"/>
                    <w:right w:val="none" w:sz="0" w:space="0" w:color="auto"/>
                  </w:divBdr>
                  <w:divsChild>
                    <w:div w:id="2008710816">
                      <w:marLeft w:val="0"/>
                      <w:marRight w:val="0"/>
                      <w:marTop w:val="0"/>
                      <w:marBottom w:val="0"/>
                      <w:divBdr>
                        <w:top w:val="none" w:sz="0" w:space="0" w:color="auto"/>
                        <w:left w:val="none" w:sz="0" w:space="0" w:color="auto"/>
                        <w:bottom w:val="none" w:sz="0" w:space="0" w:color="auto"/>
                        <w:right w:val="none" w:sz="0" w:space="0" w:color="auto"/>
                      </w:divBdr>
                      <w:divsChild>
                        <w:div w:id="20286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68264">
              <w:marLeft w:val="0"/>
              <w:marRight w:val="0"/>
              <w:marTop w:val="0"/>
              <w:marBottom w:val="0"/>
              <w:divBdr>
                <w:top w:val="none" w:sz="0" w:space="0" w:color="auto"/>
                <w:left w:val="none" w:sz="0" w:space="0" w:color="auto"/>
                <w:bottom w:val="none" w:sz="0" w:space="0" w:color="auto"/>
                <w:right w:val="none" w:sz="0" w:space="0" w:color="auto"/>
              </w:divBdr>
              <w:divsChild>
                <w:div w:id="303777310">
                  <w:marLeft w:val="0"/>
                  <w:marRight w:val="0"/>
                  <w:marTop w:val="0"/>
                  <w:marBottom w:val="0"/>
                  <w:divBdr>
                    <w:top w:val="none" w:sz="0" w:space="0" w:color="auto"/>
                    <w:left w:val="none" w:sz="0" w:space="0" w:color="auto"/>
                    <w:bottom w:val="none" w:sz="0" w:space="0" w:color="auto"/>
                    <w:right w:val="none" w:sz="0" w:space="0" w:color="auto"/>
                  </w:divBdr>
                  <w:divsChild>
                    <w:div w:id="1531183755">
                      <w:marLeft w:val="0"/>
                      <w:marRight w:val="0"/>
                      <w:marTop w:val="0"/>
                      <w:marBottom w:val="0"/>
                      <w:divBdr>
                        <w:top w:val="none" w:sz="0" w:space="0" w:color="auto"/>
                        <w:left w:val="none" w:sz="0" w:space="0" w:color="auto"/>
                        <w:bottom w:val="none" w:sz="0" w:space="0" w:color="auto"/>
                        <w:right w:val="none" w:sz="0" w:space="0" w:color="auto"/>
                      </w:divBdr>
                      <w:divsChild>
                        <w:div w:id="1561553399">
                          <w:marLeft w:val="0"/>
                          <w:marRight w:val="0"/>
                          <w:marTop w:val="0"/>
                          <w:marBottom w:val="0"/>
                          <w:divBdr>
                            <w:top w:val="none" w:sz="0" w:space="0" w:color="auto"/>
                            <w:left w:val="none" w:sz="0" w:space="0" w:color="auto"/>
                            <w:bottom w:val="none" w:sz="0" w:space="0" w:color="auto"/>
                            <w:right w:val="none" w:sz="0" w:space="0" w:color="auto"/>
                          </w:divBdr>
                          <w:divsChild>
                            <w:div w:id="9820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846416">
          <w:marLeft w:val="0"/>
          <w:marRight w:val="0"/>
          <w:marTop w:val="0"/>
          <w:marBottom w:val="450"/>
          <w:divBdr>
            <w:top w:val="none" w:sz="0" w:space="0" w:color="auto"/>
            <w:left w:val="none" w:sz="0" w:space="0" w:color="auto"/>
            <w:bottom w:val="none" w:sz="0" w:space="0" w:color="auto"/>
            <w:right w:val="none" w:sz="0" w:space="0" w:color="auto"/>
          </w:divBdr>
          <w:divsChild>
            <w:div w:id="48503101">
              <w:marLeft w:val="0"/>
              <w:marRight w:val="0"/>
              <w:marTop w:val="0"/>
              <w:marBottom w:val="0"/>
              <w:divBdr>
                <w:top w:val="none" w:sz="0" w:space="0" w:color="auto"/>
                <w:left w:val="none" w:sz="0" w:space="0" w:color="auto"/>
                <w:bottom w:val="none" w:sz="0" w:space="0" w:color="auto"/>
                <w:right w:val="none" w:sz="0" w:space="0" w:color="auto"/>
              </w:divBdr>
              <w:divsChild>
                <w:div w:id="1537044881">
                  <w:marLeft w:val="0"/>
                  <w:marRight w:val="0"/>
                  <w:marTop w:val="0"/>
                  <w:marBottom w:val="0"/>
                  <w:divBdr>
                    <w:top w:val="none" w:sz="0" w:space="0" w:color="auto"/>
                    <w:left w:val="none" w:sz="0" w:space="0" w:color="auto"/>
                    <w:bottom w:val="none" w:sz="0" w:space="0" w:color="auto"/>
                    <w:right w:val="none" w:sz="0" w:space="0" w:color="auto"/>
                  </w:divBdr>
                  <w:divsChild>
                    <w:div w:id="1400254356">
                      <w:marLeft w:val="0"/>
                      <w:marRight w:val="0"/>
                      <w:marTop w:val="0"/>
                      <w:marBottom w:val="0"/>
                      <w:divBdr>
                        <w:top w:val="none" w:sz="0" w:space="0" w:color="auto"/>
                        <w:left w:val="none" w:sz="0" w:space="0" w:color="auto"/>
                        <w:bottom w:val="none" w:sz="0" w:space="0" w:color="auto"/>
                        <w:right w:val="none" w:sz="0" w:space="0" w:color="auto"/>
                      </w:divBdr>
                      <w:divsChild>
                        <w:div w:id="30824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31038">
              <w:marLeft w:val="0"/>
              <w:marRight w:val="0"/>
              <w:marTop w:val="0"/>
              <w:marBottom w:val="0"/>
              <w:divBdr>
                <w:top w:val="none" w:sz="0" w:space="0" w:color="auto"/>
                <w:left w:val="none" w:sz="0" w:space="0" w:color="auto"/>
                <w:bottom w:val="none" w:sz="0" w:space="0" w:color="auto"/>
                <w:right w:val="none" w:sz="0" w:space="0" w:color="auto"/>
              </w:divBdr>
              <w:divsChild>
                <w:div w:id="78332757">
                  <w:marLeft w:val="0"/>
                  <w:marRight w:val="0"/>
                  <w:marTop w:val="0"/>
                  <w:marBottom w:val="0"/>
                  <w:divBdr>
                    <w:top w:val="none" w:sz="0" w:space="0" w:color="auto"/>
                    <w:left w:val="none" w:sz="0" w:space="0" w:color="auto"/>
                    <w:bottom w:val="none" w:sz="0" w:space="0" w:color="auto"/>
                    <w:right w:val="none" w:sz="0" w:space="0" w:color="auto"/>
                  </w:divBdr>
                  <w:divsChild>
                    <w:div w:id="1993750709">
                      <w:marLeft w:val="0"/>
                      <w:marRight w:val="0"/>
                      <w:marTop w:val="0"/>
                      <w:marBottom w:val="0"/>
                      <w:divBdr>
                        <w:top w:val="none" w:sz="0" w:space="0" w:color="auto"/>
                        <w:left w:val="none" w:sz="0" w:space="0" w:color="auto"/>
                        <w:bottom w:val="none" w:sz="0" w:space="0" w:color="auto"/>
                        <w:right w:val="none" w:sz="0" w:space="0" w:color="auto"/>
                      </w:divBdr>
                      <w:divsChild>
                        <w:div w:id="1962497353">
                          <w:marLeft w:val="0"/>
                          <w:marRight w:val="0"/>
                          <w:marTop w:val="0"/>
                          <w:marBottom w:val="0"/>
                          <w:divBdr>
                            <w:top w:val="none" w:sz="0" w:space="0" w:color="auto"/>
                            <w:left w:val="none" w:sz="0" w:space="0" w:color="auto"/>
                            <w:bottom w:val="none" w:sz="0" w:space="0" w:color="auto"/>
                            <w:right w:val="none" w:sz="0" w:space="0" w:color="auto"/>
                          </w:divBdr>
                          <w:divsChild>
                            <w:div w:id="18185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0032">
          <w:marLeft w:val="0"/>
          <w:marRight w:val="0"/>
          <w:marTop w:val="0"/>
          <w:marBottom w:val="0"/>
          <w:divBdr>
            <w:top w:val="none" w:sz="0" w:space="0" w:color="auto"/>
            <w:left w:val="none" w:sz="0" w:space="0" w:color="auto"/>
            <w:bottom w:val="none" w:sz="0" w:space="0" w:color="auto"/>
            <w:right w:val="none" w:sz="0" w:space="0" w:color="auto"/>
          </w:divBdr>
          <w:divsChild>
            <w:div w:id="1491554324">
              <w:marLeft w:val="0"/>
              <w:marRight w:val="0"/>
              <w:marTop w:val="0"/>
              <w:marBottom w:val="0"/>
              <w:divBdr>
                <w:top w:val="none" w:sz="0" w:space="0" w:color="auto"/>
                <w:left w:val="none" w:sz="0" w:space="0" w:color="auto"/>
                <w:bottom w:val="none" w:sz="0" w:space="0" w:color="auto"/>
                <w:right w:val="none" w:sz="0" w:space="0" w:color="auto"/>
              </w:divBdr>
              <w:divsChild>
                <w:div w:id="1698196860">
                  <w:marLeft w:val="0"/>
                  <w:marRight w:val="0"/>
                  <w:marTop w:val="0"/>
                  <w:marBottom w:val="0"/>
                  <w:divBdr>
                    <w:top w:val="none" w:sz="0" w:space="0" w:color="auto"/>
                    <w:left w:val="none" w:sz="0" w:space="0" w:color="auto"/>
                    <w:bottom w:val="none" w:sz="0" w:space="0" w:color="auto"/>
                    <w:right w:val="none" w:sz="0" w:space="0" w:color="auto"/>
                  </w:divBdr>
                  <w:divsChild>
                    <w:div w:id="824593349">
                      <w:marLeft w:val="0"/>
                      <w:marRight w:val="0"/>
                      <w:marTop w:val="0"/>
                      <w:marBottom w:val="0"/>
                      <w:divBdr>
                        <w:top w:val="none" w:sz="0" w:space="0" w:color="auto"/>
                        <w:left w:val="none" w:sz="0" w:space="0" w:color="auto"/>
                        <w:bottom w:val="none" w:sz="0" w:space="0" w:color="auto"/>
                        <w:right w:val="none" w:sz="0" w:space="0" w:color="auto"/>
                      </w:divBdr>
                      <w:divsChild>
                        <w:div w:id="4242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06808">
              <w:marLeft w:val="0"/>
              <w:marRight w:val="0"/>
              <w:marTop w:val="0"/>
              <w:marBottom w:val="0"/>
              <w:divBdr>
                <w:top w:val="none" w:sz="0" w:space="0" w:color="auto"/>
                <w:left w:val="none" w:sz="0" w:space="0" w:color="auto"/>
                <w:bottom w:val="none" w:sz="0" w:space="0" w:color="auto"/>
                <w:right w:val="none" w:sz="0" w:space="0" w:color="auto"/>
              </w:divBdr>
              <w:divsChild>
                <w:div w:id="1022706521">
                  <w:marLeft w:val="0"/>
                  <w:marRight w:val="0"/>
                  <w:marTop w:val="0"/>
                  <w:marBottom w:val="0"/>
                  <w:divBdr>
                    <w:top w:val="none" w:sz="0" w:space="0" w:color="auto"/>
                    <w:left w:val="none" w:sz="0" w:space="0" w:color="auto"/>
                    <w:bottom w:val="none" w:sz="0" w:space="0" w:color="auto"/>
                    <w:right w:val="none" w:sz="0" w:space="0" w:color="auto"/>
                  </w:divBdr>
                  <w:divsChild>
                    <w:div w:id="837383838">
                      <w:marLeft w:val="0"/>
                      <w:marRight w:val="0"/>
                      <w:marTop w:val="0"/>
                      <w:marBottom w:val="0"/>
                      <w:divBdr>
                        <w:top w:val="none" w:sz="0" w:space="0" w:color="auto"/>
                        <w:left w:val="none" w:sz="0" w:space="0" w:color="auto"/>
                        <w:bottom w:val="none" w:sz="0" w:space="0" w:color="auto"/>
                        <w:right w:val="none" w:sz="0" w:space="0" w:color="auto"/>
                      </w:divBdr>
                      <w:divsChild>
                        <w:div w:id="2090273360">
                          <w:marLeft w:val="0"/>
                          <w:marRight w:val="0"/>
                          <w:marTop w:val="0"/>
                          <w:marBottom w:val="0"/>
                          <w:divBdr>
                            <w:top w:val="none" w:sz="0" w:space="0" w:color="auto"/>
                            <w:left w:val="none" w:sz="0" w:space="0" w:color="auto"/>
                            <w:bottom w:val="none" w:sz="0" w:space="0" w:color="auto"/>
                            <w:right w:val="none" w:sz="0" w:space="0" w:color="auto"/>
                          </w:divBdr>
                          <w:divsChild>
                            <w:div w:id="17973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408883">
          <w:marLeft w:val="0"/>
          <w:marRight w:val="0"/>
          <w:marTop w:val="0"/>
          <w:marBottom w:val="450"/>
          <w:divBdr>
            <w:top w:val="none" w:sz="0" w:space="0" w:color="auto"/>
            <w:left w:val="none" w:sz="0" w:space="0" w:color="auto"/>
            <w:bottom w:val="none" w:sz="0" w:space="0" w:color="auto"/>
            <w:right w:val="none" w:sz="0" w:space="0" w:color="auto"/>
          </w:divBdr>
          <w:divsChild>
            <w:div w:id="594947889">
              <w:marLeft w:val="0"/>
              <w:marRight w:val="0"/>
              <w:marTop w:val="0"/>
              <w:marBottom w:val="0"/>
              <w:divBdr>
                <w:top w:val="none" w:sz="0" w:space="0" w:color="auto"/>
                <w:left w:val="none" w:sz="0" w:space="0" w:color="auto"/>
                <w:bottom w:val="none" w:sz="0" w:space="0" w:color="auto"/>
                <w:right w:val="none" w:sz="0" w:space="0" w:color="auto"/>
              </w:divBdr>
              <w:divsChild>
                <w:div w:id="1926723853">
                  <w:marLeft w:val="0"/>
                  <w:marRight w:val="0"/>
                  <w:marTop w:val="0"/>
                  <w:marBottom w:val="0"/>
                  <w:divBdr>
                    <w:top w:val="none" w:sz="0" w:space="0" w:color="auto"/>
                    <w:left w:val="none" w:sz="0" w:space="0" w:color="auto"/>
                    <w:bottom w:val="none" w:sz="0" w:space="0" w:color="auto"/>
                    <w:right w:val="none" w:sz="0" w:space="0" w:color="auto"/>
                  </w:divBdr>
                  <w:divsChild>
                    <w:div w:id="448815777">
                      <w:marLeft w:val="0"/>
                      <w:marRight w:val="0"/>
                      <w:marTop w:val="0"/>
                      <w:marBottom w:val="0"/>
                      <w:divBdr>
                        <w:top w:val="none" w:sz="0" w:space="0" w:color="auto"/>
                        <w:left w:val="none" w:sz="0" w:space="0" w:color="auto"/>
                        <w:bottom w:val="none" w:sz="0" w:space="0" w:color="auto"/>
                        <w:right w:val="none" w:sz="0" w:space="0" w:color="auto"/>
                      </w:divBdr>
                      <w:divsChild>
                        <w:div w:id="2396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2699">
              <w:marLeft w:val="0"/>
              <w:marRight w:val="0"/>
              <w:marTop w:val="0"/>
              <w:marBottom w:val="0"/>
              <w:divBdr>
                <w:top w:val="none" w:sz="0" w:space="0" w:color="auto"/>
                <w:left w:val="none" w:sz="0" w:space="0" w:color="auto"/>
                <w:bottom w:val="none" w:sz="0" w:space="0" w:color="auto"/>
                <w:right w:val="none" w:sz="0" w:space="0" w:color="auto"/>
              </w:divBdr>
              <w:divsChild>
                <w:div w:id="479538586">
                  <w:marLeft w:val="0"/>
                  <w:marRight w:val="0"/>
                  <w:marTop w:val="0"/>
                  <w:marBottom w:val="0"/>
                  <w:divBdr>
                    <w:top w:val="none" w:sz="0" w:space="0" w:color="auto"/>
                    <w:left w:val="none" w:sz="0" w:space="0" w:color="auto"/>
                    <w:bottom w:val="none" w:sz="0" w:space="0" w:color="auto"/>
                    <w:right w:val="none" w:sz="0" w:space="0" w:color="auto"/>
                  </w:divBdr>
                  <w:divsChild>
                    <w:div w:id="1127045380">
                      <w:marLeft w:val="0"/>
                      <w:marRight w:val="0"/>
                      <w:marTop w:val="0"/>
                      <w:marBottom w:val="0"/>
                      <w:divBdr>
                        <w:top w:val="none" w:sz="0" w:space="0" w:color="auto"/>
                        <w:left w:val="none" w:sz="0" w:space="0" w:color="auto"/>
                        <w:bottom w:val="none" w:sz="0" w:space="0" w:color="auto"/>
                        <w:right w:val="none" w:sz="0" w:space="0" w:color="auto"/>
                      </w:divBdr>
                      <w:divsChild>
                        <w:div w:id="2009282165">
                          <w:marLeft w:val="0"/>
                          <w:marRight w:val="0"/>
                          <w:marTop w:val="0"/>
                          <w:marBottom w:val="0"/>
                          <w:divBdr>
                            <w:top w:val="none" w:sz="0" w:space="0" w:color="auto"/>
                            <w:left w:val="none" w:sz="0" w:space="0" w:color="auto"/>
                            <w:bottom w:val="none" w:sz="0" w:space="0" w:color="auto"/>
                            <w:right w:val="none" w:sz="0" w:space="0" w:color="auto"/>
                          </w:divBdr>
                          <w:divsChild>
                            <w:div w:id="12210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949671">
          <w:marLeft w:val="0"/>
          <w:marRight w:val="0"/>
          <w:marTop w:val="0"/>
          <w:marBottom w:val="450"/>
          <w:divBdr>
            <w:top w:val="none" w:sz="0" w:space="0" w:color="auto"/>
            <w:left w:val="none" w:sz="0" w:space="0" w:color="auto"/>
            <w:bottom w:val="none" w:sz="0" w:space="0" w:color="auto"/>
            <w:right w:val="none" w:sz="0" w:space="0" w:color="auto"/>
          </w:divBdr>
          <w:divsChild>
            <w:div w:id="1600216803">
              <w:marLeft w:val="0"/>
              <w:marRight w:val="0"/>
              <w:marTop w:val="0"/>
              <w:marBottom w:val="0"/>
              <w:divBdr>
                <w:top w:val="none" w:sz="0" w:space="0" w:color="auto"/>
                <w:left w:val="none" w:sz="0" w:space="0" w:color="auto"/>
                <w:bottom w:val="none" w:sz="0" w:space="0" w:color="auto"/>
                <w:right w:val="none" w:sz="0" w:space="0" w:color="auto"/>
              </w:divBdr>
              <w:divsChild>
                <w:div w:id="1718318231">
                  <w:marLeft w:val="0"/>
                  <w:marRight w:val="0"/>
                  <w:marTop w:val="0"/>
                  <w:marBottom w:val="0"/>
                  <w:divBdr>
                    <w:top w:val="none" w:sz="0" w:space="0" w:color="auto"/>
                    <w:left w:val="none" w:sz="0" w:space="0" w:color="auto"/>
                    <w:bottom w:val="none" w:sz="0" w:space="0" w:color="auto"/>
                    <w:right w:val="none" w:sz="0" w:space="0" w:color="auto"/>
                  </w:divBdr>
                  <w:divsChild>
                    <w:div w:id="1747609363">
                      <w:marLeft w:val="0"/>
                      <w:marRight w:val="0"/>
                      <w:marTop w:val="0"/>
                      <w:marBottom w:val="0"/>
                      <w:divBdr>
                        <w:top w:val="none" w:sz="0" w:space="0" w:color="auto"/>
                        <w:left w:val="none" w:sz="0" w:space="0" w:color="auto"/>
                        <w:bottom w:val="none" w:sz="0" w:space="0" w:color="auto"/>
                        <w:right w:val="none" w:sz="0" w:space="0" w:color="auto"/>
                      </w:divBdr>
                      <w:divsChild>
                        <w:div w:id="1863785703">
                          <w:marLeft w:val="0"/>
                          <w:marRight w:val="0"/>
                          <w:marTop w:val="0"/>
                          <w:marBottom w:val="0"/>
                          <w:divBdr>
                            <w:top w:val="none" w:sz="0" w:space="0" w:color="auto"/>
                            <w:left w:val="none" w:sz="0" w:space="0" w:color="auto"/>
                            <w:bottom w:val="none" w:sz="0" w:space="0" w:color="auto"/>
                            <w:right w:val="none" w:sz="0" w:space="0" w:color="auto"/>
                          </w:divBdr>
                          <w:divsChild>
                            <w:div w:id="1665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4389">
      <w:bodyDiv w:val="1"/>
      <w:marLeft w:val="0"/>
      <w:marRight w:val="0"/>
      <w:marTop w:val="0"/>
      <w:marBottom w:val="0"/>
      <w:divBdr>
        <w:top w:val="none" w:sz="0" w:space="0" w:color="auto"/>
        <w:left w:val="none" w:sz="0" w:space="0" w:color="auto"/>
        <w:bottom w:val="none" w:sz="0" w:space="0" w:color="auto"/>
        <w:right w:val="none" w:sz="0" w:space="0" w:color="auto"/>
      </w:divBdr>
      <w:divsChild>
        <w:div w:id="42096356">
          <w:marLeft w:val="0"/>
          <w:marRight w:val="0"/>
          <w:marTop w:val="0"/>
          <w:marBottom w:val="450"/>
          <w:divBdr>
            <w:top w:val="none" w:sz="0" w:space="0" w:color="auto"/>
            <w:left w:val="none" w:sz="0" w:space="0" w:color="auto"/>
            <w:bottom w:val="none" w:sz="0" w:space="0" w:color="auto"/>
            <w:right w:val="none" w:sz="0" w:space="0" w:color="auto"/>
          </w:divBdr>
          <w:divsChild>
            <w:div w:id="1787188627">
              <w:marLeft w:val="0"/>
              <w:marRight w:val="0"/>
              <w:marTop w:val="0"/>
              <w:marBottom w:val="0"/>
              <w:divBdr>
                <w:top w:val="none" w:sz="0" w:space="0" w:color="auto"/>
                <w:left w:val="none" w:sz="0" w:space="0" w:color="auto"/>
                <w:bottom w:val="none" w:sz="0" w:space="0" w:color="auto"/>
                <w:right w:val="none" w:sz="0" w:space="0" w:color="auto"/>
              </w:divBdr>
              <w:divsChild>
                <w:div w:id="162353487">
                  <w:marLeft w:val="0"/>
                  <w:marRight w:val="0"/>
                  <w:marTop w:val="0"/>
                  <w:marBottom w:val="0"/>
                  <w:divBdr>
                    <w:top w:val="none" w:sz="0" w:space="0" w:color="auto"/>
                    <w:left w:val="none" w:sz="0" w:space="0" w:color="auto"/>
                    <w:bottom w:val="none" w:sz="0" w:space="0" w:color="auto"/>
                    <w:right w:val="none" w:sz="0" w:space="0" w:color="auto"/>
                  </w:divBdr>
                  <w:divsChild>
                    <w:div w:id="528908220">
                      <w:marLeft w:val="0"/>
                      <w:marRight w:val="0"/>
                      <w:marTop w:val="0"/>
                      <w:marBottom w:val="0"/>
                      <w:divBdr>
                        <w:top w:val="none" w:sz="0" w:space="0" w:color="auto"/>
                        <w:left w:val="none" w:sz="0" w:space="0" w:color="auto"/>
                        <w:bottom w:val="none" w:sz="0" w:space="0" w:color="auto"/>
                        <w:right w:val="none" w:sz="0" w:space="0" w:color="auto"/>
                      </w:divBdr>
                      <w:divsChild>
                        <w:div w:id="812259290">
                          <w:marLeft w:val="0"/>
                          <w:marRight w:val="0"/>
                          <w:marTop w:val="0"/>
                          <w:marBottom w:val="0"/>
                          <w:divBdr>
                            <w:top w:val="none" w:sz="0" w:space="0" w:color="auto"/>
                            <w:left w:val="none" w:sz="0" w:space="0" w:color="auto"/>
                            <w:bottom w:val="none" w:sz="0" w:space="0" w:color="auto"/>
                            <w:right w:val="none" w:sz="0" w:space="0" w:color="auto"/>
                          </w:divBdr>
                          <w:divsChild>
                            <w:div w:id="893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82914">
          <w:marLeft w:val="0"/>
          <w:marRight w:val="0"/>
          <w:marTop w:val="0"/>
          <w:marBottom w:val="1050"/>
          <w:divBdr>
            <w:top w:val="none" w:sz="0" w:space="0" w:color="auto"/>
            <w:left w:val="none" w:sz="0" w:space="0" w:color="auto"/>
            <w:bottom w:val="none" w:sz="0" w:space="0" w:color="auto"/>
            <w:right w:val="none" w:sz="0" w:space="0" w:color="auto"/>
          </w:divBdr>
          <w:divsChild>
            <w:div w:id="471141442">
              <w:marLeft w:val="0"/>
              <w:marRight w:val="0"/>
              <w:marTop w:val="0"/>
              <w:marBottom w:val="0"/>
              <w:divBdr>
                <w:top w:val="none" w:sz="0" w:space="0" w:color="auto"/>
                <w:left w:val="none" w:sz="0" w:space="0" w:color="auto"/>
                <w:bottom w:val="none" w:sz="0" w:space="0" w:color="auto"/>
                <w:right w:val="none" w:sz="0" w:space="0" w:color="auto"/>
              </w:divBdr>
              <w:divsChild>
                <w:div w:id="1276327810">
                  <w:marLeft w:val="0"/>
                  <w:marRight w:val="0"/>
                  <w:marTop w:val="0"/>
                  <w:marBottom w:val="0"/>
                  <w:divBdr>
                    <w:top w:val="none" w:sz="0" w:space="0" w:color="auto"/>
                    <w:left w:val="none" w:sz="0" w:space="0" w:color="auto"/>
                    <w:bottom w:val="none" w:sz="0" w:space="0" w:color="auto"/>
                    <w:right w:val="none" w:sz="0" w:space="0" w:color="auto"/>
                  </w:divBdr>
                  <w:divsChild>
                    <w:div w:id="1320421308">
                      <w:marLeft w:val="0"/>
                      <w:marRight w:val="0"/>
                      <w:marTop w:val="0"/>
                      <w:marBottom w:val="0"/>
                      <w:divBdr>
                        <w:top w:val="none" w:sz="0" w:space="0" w:color="auto"/>
                        <w:left w:val="none" w:sz="0" w:space="0" w:color="auto"/>
                        <w:bottom w:val="none" w:sz="0" w:space="0" w:color="auto"/>
                        <w:right w:val="none" w:sz="0" w:space="0" w:color="auto"/>
                      </w:divBdr>
                      <w:divsChild>
                        <w:div w:id="1553885440">
                          <w:marLeft w:val="0"/>
                          <w:marRight w:val="0"/>
                          <w:marTop w:val="0"/>
                          <w:marBottom w:val="0"/>
                          <w:divBdr>
                            <w:top w:val="none" w:sz="0" w:space="0" w:color="auto"/>
                            <w:left w:val="none" w:sz="0" w:space="0" w:color="auto"/>
                            <w:bottom w:val="none" w:sz="0" w:space="0" w:color="auto"/>
                            <w:right w:val="none" w:sz="0" w:space="0" w:color="auto"/>
                          </w:divBdr>
                          <w:divsChild>
                            <w:div w:id="8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97785">
              <w:marLeft w:val="0"/>
              <w:marRight w:val="0"/>
              <w:marTop w:val="0"/>
              <w:marBottom w:val="0"/>
              <w:divBdr>
                <w:top w:val="none" w:sz="0" w:space="0" w:color="auto"/>
                <w:left w:val="none" w:sz="0" w:space="0" w:color="auto"/>
                <w:bottom w:val="none" w:sz="0" w:space="0" w:color="auto"/>
                <w:right w:val="none" w:sz="0" w:space="0" w:color="auto"/>
              </w:divBdr>
              <w:divsChild>
                <w:div w:id="1531870045">
                  <w:marLeft w:val="0"/>
                  <w:marRight w:val="0"/>
                  <w:marTop w:val="0"/>
                  <w:marBottom w:val="0"/>
                  <w:divBdr>
                    <w:top w:val="none" w:sz="0" w:space="0" w:color="auto"/>
                    <w:left w:val="none" w:sz="0" w:space="0" w:color="auto"/>
                    <w:bottom w:val="none" w:sz="0" w:space="0" w:color="auto"/>
                    <w:right w:val="none" w:sz="0" w:space="0" w:color="auto"/>
                  </w:divBdr>
                  <w:divsChild>
                    <w:div w:id="2111967546">
                      <w:marLeft w:val="0"/>
                      <w:marRight w:val="0"/>
                      <w:marTop w:val="0"/>
                      <w:marBottom w:val="0"/>
                      <w:divBdr>
                        <w:top w:val="none" w:sz="0" w:space="0" w:color="auto"/>
                        <w:left w:val="none" w:sz="0" w:space="0" w:color="auto"/>
                        <w:bottom w:val="none" w:sz="0" w:space="0" w:color="auto"/>
                        <w:right w:val="none" w:sz="0" w:space="0" w:color="auto"/>
                      </w:divBdr>
                      <w:divsChild>
                        <w:div w:id="153322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2346">
          <w:marLeft w:val="0"/>
          <w:marRight w:val="0"/>
          <w:marTop w:val="0"/>
          <w:marBottom w:val="450"/>
          <w:divBdr>
            <w:top w:val="none" w:sz="0" w:space="0" w:color="auto"/>
            <w:left w:val="none" w:sz="0" w:space="0" w:color="auto"/>
            <w:bottom w:val="none" w:sz="0" w:space="0" w:color="auto"/>
            <w:right w:val="none" w:sz="0" w:space="0" w:color="auto"/>
          </w:divBdr>
          <w:divsChild>
            <w:div w:id="337081789">
              <w:marLeft w:val="0"/>
              <w:marRight w:val="0"/>
              <w:marTop w:val="0"/>
              <w:marBottom w:val="0"/>
              <w:divBdr>
                <w:top w:val="none" w:sz="0" w:space="0" w:color="auto"/>
                <w:left w:val="none" w:sz="0" w:space="0" w:color="auto"/>
                <w:bottom w:val="none" w:sz="0" w:space="0" w:color="auto"/>
                <w:right w:val="none" w:sz="0" w:space="0" w:color="auto"/>
              </w:divBdr>
              <w:divsChild>
                <w:div w:id="491217694">
                  <w:marLeft w:val="0"/>
                  <w:marRight w:val="0"/>
                  <w:marTop w:val="0"/>
                  <w:marBottom w:val="0"/>
                  <w:divBdr>
                    <w:top w:val="none" w:sz="0" w:space="0" w:color="auto"/>
                    <w:left w:val="none" w:sz="0" w:space="0" w:color="auto"/>
                    <w:bottom w:val="none" w:sz="0" w:space="0" w:color="auto"/>
                    <w:right w:val="none" w:sz="0" w:space="0" w:color="auto"/>
                  </w:divBdr>
                  <w:divsChild>
                    <w:div w:id="1344480516">
                      <w:marLeft w:val="0"/>
                      <w:marRight w:val="0"/>
                      <w:marTop w:val="0"/>
                      <w:marBottom w:val="0"/>
                      <w:divBdr>
                        <w:top w:val="none" w:sz="0" w:space="0" w:color="auto"/>
                        <w:left w:val="none" w:sz="0" w:space="0" w:color="auto"/>
                        <w:bottom w:val="none" w:sz="0" w:space="0" w:color="auto"/>
                        <w:right w:val="none" w:sz="0" w:space="0" w:color="auto"/>
                      </w:divBdr>
                      <w:divsChild>
                        <w:div w:id="192907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8150">
              <w:marLeft w:val="0"/>
              <w:marRight w:val="0"/>
              <w:marTop w:val="0"/>
              <w:marBottom w:val="0"/>
              <w:divBdr>
                <w:top w:val="none" w:sz="0" w:space="0" w:color="auto"/>
                <w:left w:val="none" w:sz="0" w:space="0" w:color="auto"/>
                <w:bottom w:val="none" w:sz="0" w:space="0" w:color="auto"/>
                <w:right w:val="none" w:sz="0" w:space="0" w:color="auto"/>
              </w:divBdr>
              <w:divsChild>
                <w:div w:id="1392197458">
                  <w:marLeft w:val="0"/>
                  <w:marRight w:val="0"/>
                  <w:marTop w:val="0"/>
                  <w:marBottom w:val="0"/>
                  <w:divBdr>
                    <w:top w:val="none" w:sz="0" w:space="0" w:color="auto"/>
                    <w:left w:val="none" w:sz="0" w:space="0" w:color="auto"/>
                    <w:bottom w:val="none" w:sz="0" w:space="0" w:color="auto"/>
                    <w:right w:val="none" w:sz="0" w:space="0" w:color="auto"/>
                  </w:divBdr>
                  <w:divsChild>
                    <w:div w:id="2030064214">
                      <w:marLeft w:val="0"/>
                      <w:marRight w:val="0"/>
                      <w:marTop w:val="0"/>
                      <w:marBottom w:val="0"/>
                      <w:divBdr>
                        <w:top w:val="none" w:sz="0" w:space="0" w:color="auto"/>
                        <w:left w:val="none" w:sz="0" w:space="0" w:color="auto"/>
                        <w:bottom w:val="none" w:sz="0" w:space="0" w:color="auto"/>
                        <w:right w:val="none" w:sz="0" w:space="0" w:color="auto"/>
                      </w:divBdr>
                      <w:divsChild>
                        <w:div w:id="309797059">
                          <w:marLeft w:val="0"/>
                          <w:marRight w:val="0"/>
                          <w:marTop w:val="0"/>
                          <w:marBottom w:val="0"/>
                          <w:divBdr>
                            <w:top w:val="none" w:sz="0" w:space="0" w:color="auto"/>
                            <w:left w:val="none" w:sz="0" w:space="0" w:color="auto"/>
                            <w:bottom w:val="none" w:sz="0" w:space="0" w:color="auto"/>
                            <w:right w:val="none" w:sz="0" w:space="0" w:color="auto"/>
                          </w:divBdr>
                          <w:divsChild>
                            <w:div w:id="21360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858284">
          <w:marLeft w:val="0"/>
          <w:marRight w:val="0"/>
          <w:marTop w:val="0"/>
          <w:marBottom w:val="450"/>
          <w:divBdr>
            <w:top w:val="none" w:sz="0" w:space="0" w:color="auto"/>
            <w:left w:val="none" w:sz="0" w:space="0" w:color="auto"/>
            <w:bottom w:val="none" w:sz="0" w:space="0" w:color="auto"/>
            <w:right w:val="none" w:sz="0" w:space="0" w:color="auto"/>
          </w:divBdr>
          <w:divsChild>
            <w:div w:id="324288834">
              <w:marLeft w:val="0"/>
              <w:marRight w:val="0"/>
              <w:marTop w:val="0"/>
              <w:marBottom w:val="0"/>
              <w:divBdr>
                <w:top w:val="none" w:sz="0" w:space="0" w:color="auto"/>
                <w:left w:val="none" w:sz="0" w:space="0" w:color="auto"/>
                <w:bottom w:val="none" w:sz="0" w:space="0" w:color="auto"/>
                <w:right w:val="none" w:sz="0" w:space="0" w:color="auto"/>
              </w:divBdr>
              <w:divsChild>
                <w:div w:id="301081883">
                  <w:marLeft w:val="0"/>
                  <w:marRight w:val="0"/>
                  <w:marTop w:val="0"/>
                  <w:marBottom w:val="0"/>
                  <w:divBdr>
                    <w:top w:val="none" w:sz="0" w:space="0" w:color="auto"/>
                    <w:left w:val="none" w:sz="0" w:space="0" w:color="auto"/>
                    <w:bottom w:val="none" w:sz="0" w:space="0" w:color="auto"/>
                    <w:right w:val="none" w:sz="0" w:space="0" w:color="auto"/>
                  </w:divBdr>
                  <w:divsChild>
                    <w:div w:id="180902642">
                      <w:marLeft w:val="0"/>
                      <w:marRight w:val="0"/>
                      <w:marTop w:val="0"/>
                      <w:marBottom w:val="0"/>
                      <w:divBdr>
                        <w:top w:val="none" w:sz="0" w:space="0" w:color="auto"/>
                        <w:left w:val="none" w:sz="0" w:space="0" w:color="auto"/>
                        <w:bottom w:val="none" w:sz="0" w:space="0" w:color="auto"/>
                        <w:right w:val="none" w:sz="0" w:space="0" w:color="auto"/>
                      </w:divBdr>
                      <w:divsChild>
                        <w:div w:id="662588298">
                          <w:marLeft w:val="0"/>
                          <w:marRight w:val="0"/>
                          <w:marTop w:val="0"/>
                          <w:marBottom w:val="0"/>
                          <w:divBdr>
                            <w:top w:val="none" w:sz="0" w:space="0" w:color="auto"/>
                            <w:left w:val="none" w:sz="0" w:space="0" w:color="auto"/>
                            <w:bottom w:val="none" w:sz="0" w:space="0" w:color="auto"/>
                            <w:right w:val="none" w:sz="0" w:space="0" w:color="auto"/>
                          </w:divBdr>
                          <w:divsChild>
                            <w:div w:id="81607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655563">
              <w:marLeft w:val="0"/>
              <w:marRight w:val="0"/>
              <w:marTop w:val="0"/>
              <w:marBottom w:val="0"/>
              <w:divBdr>
                <w:top w:val="none" w:sz="0" w:space="0" w:color="auto"/>
                <w:left w:val="none" w:sz="0" w:space="0" w:color="auto"/>
                <w:bottom w:val="none" w:sz="0" w:space="0" w:color="auto"/>
                <w:right w:val="none" w:sz="0" w:space="0" w:color="auto"/>
              </w:divBdr>
              <w:divsChild>
                <w:div w:id="1129326869">
                  <w:marLeft w:val="0"/>
                  <w:marRight w:val="0"/>
                  <w:marTop w:val="0"/>
                  <w:marBottom w:val="0"/>
                  <w:divBdr>
                    <w:top w:val="none" w:sz="0" w:space="0" w:color="auto"/>
                    <w:left w:val="none" w:sz="0" w:space="0" w:color="auto"/>
                    <w:bottom w:val="none" w:sz="0" w:space="0" w:color="auto"/>
                    <w:right w:val="none" w:sz="0" w:space="0" w:color="auto"/>
                  </w:divBdr>
                  <w:divsChild>
                    <w:div w:id="1470243634">
                      <w:marLeft w:val="0"/>
                      <w:marRight w:val="0"/>
                      <w:marTop w:val="0"/>
                      <w:marBottom w:val="0"/>
                      <w:divBdr>
                        <w:top w:val="none" w:sz="0" w:space="0" w:color="auto"/>
                        <w:left w:val="none" w:sz="0" w:space="0" w:color="auto"/>
                        <w:bottom w:val="none" w:sz="0" w:space="0" w:color="auto"/>
                        <w:right w:val="none" w:sz="0" w:space="0" w:color="auto"/>
                      </w:divBdr>
                      <w:divsChild>
                        <w:div w:id="7747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63063">
          <w:marLeft w:val="0"/>
          <w:marRight w:val="0"/>
          <w:marTop w:val="0"/>
          <w:marBottom w:val="450"/>
          <w:divBdr>
            <w:top w:val="none" w:sz="0" w:space="0" w:color="auto"/>
            <w:left w:val="none" w:sz="0" w:space="0" w:color="auto"/>
            <w:bottom w:val="none" w:sz="0" w:space="0" w:color="auto"/>
            <w:right w:val="none" w:sz="0" w:space="0" w:color="auto"/>
          </w:divBdr>
          <w:divsChild>
            <w:div w:id="2105683126">
              <w:marLeft w:val="0"/>
              <w:marRight w:val="0"/>
              <w:marTop w:val="0"/>
              <w:marBottom w:val="0"/>
              <w:divBdr>
                <w:top w:val="none" w:sz="0" w:space="0" w:color="auto"/>
                <w:left w:val="none" w:sz="0" w:space="0" w:color="auto"/>
                <w:bottom w:val="none" w:sz="0" w:space="0" w:color="auto"/>
                <w:right w:val="none" w:sz="0" w:space="0" w:color="auto"/>
              </w:divBdr>
              <w:divsChild>
                <w:div w:id="1488667102">
                  <w:marLeft w:val="0"/>
                  <w:marRight w:val="0"/>
                  <w:marTop w:val="0"/>
                  <w:marBottom w:val="0"/>
                  <w:divBdr>
                    <w:top w:val="none" w:sz="0" w:space="0" w:color="auto"/>
                    <w:left w:val="none" w:sz="0" w:space="0" w:color="auto"/>
                    <w:bottom w:val="none" w:sz="0" w:space="0" w:color="auto"/>
                    <w:right w:val="none" w:sz="0" w:space="0" w:color="auto"/>
                  </w:divBdr>
                  <w:divsChild>
                    <w:div w:id="419060701">
                      <w:marLeft w:val="0"/>
                      <w:marRight w:val="0"/>
                      <w:marTop w:val="0"/>
                      <w:marBottom w:val="0"/>
                      <w:divBdr>
                        <w:top w:val="none" w:sz="0" w:space="0" w:color="auto"/>
                        <w:left w:val="none" w:sz="0" w:space="0" w:color="auto"/>
                        <w:bottom w:val="none" w:sz="0" w:space="0" w:color="auto"/>
                        <w:right w:val="none" w:sz="0" w:space="0" w:color="auto"/>
                      </w:divBdr>
                      <w:divsChild>
                        <w:div w:id="1997880949">
                          <w:marLeft w:val="0"/>
                          <w:marRight w:val="0"/>
                          <w:marTop w:val="0"/>
                          <w:marBottom w:val="0"/>
                          <w:divBdr>
                            <w:top w:val="none" w:sz="0" w:space="0" w:color="auto"/>
                            <w:left w:val="none" w:sz="0" w:space="0" w:color="auto"/>
                            <w:bottom w:val="none" w:sz="0" w:space="0" w:color="auto"/>
                            <w:right w:val="none" w:sz="0" w:space="0" w:color="auto"/>
                          </w:divBdr>
                          <w:divsChild>
                            <w:div w:id="77798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53536">
              <w:marLeft w:val="0"/>
              <w:marRight w:val="0"/>
              <w:marTop w:val="0"/>
              <w:marBottom w:val="0"/>
              <w:divBdr>
                <w:top w:val="none" w:sz="0" w:space="0" w:color="auto"/>
                <w:left w:val="none" w:sz="0" w:space="0" w:color="auto"/>
                <w:bottom w:val="none" w:sz="0" w:space="0" w:color="auto"/>
                <w:right w:val="none" w:sz="0" w:space="0" w:color="auto"/>
              </w:divBdr>
              <w:divsChild>
                <w:div w:id="1148667065">
                  <w:marLeft w:val="0"/>
                  <w:marRight w:val="0"/>
                  <w:marTop w:val="0"/>
                  <w:marBottom w:val="0"/>
                  <w:divBdr>
                    <w:top w:val="none" w:sz="0" w:space="0" w:color="auto"/>
                    <w:left w:val="none" w:sz="0" w:space="0" w:color="auto"/>
                    <w:bottom w:val="none" w:sz="0" w:space="0" w:color="auto"/>
                    <w:right w:val="none" w:sz="0" w:space="0" w:color="auto"/>
                  </w:divBdr>
                  <w:divsChild>
                    <w:div w:id="1968731216">
                      <w:marLeft w:val="0"/>
                      <w:marRight w:val="0"/>
                      <w:marTop w:val="0"/>
                      <w:marBottom w:val="0"/>
                      <w:divBdr>
                        <w:top w:val="none" w:sz="0" w:space="0" w:color="auto"/>
                        <w:left w:val="none" w:sz="0" w:space="0" w:color="auto"/>
                        <w:bottom w:val="none" w:sz="0" w:space="0" w:color="auto"/>
                        <w:right w:val="none" w:sz="0" w:space="0" w:color="auto"/>
                      </w:divBdr>
                      <w:divsChild>
                        <w:div w:id="17447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775469">
      <w:bodyDiv w:val="1"/>
      <w:marLeft w:val="0"/>
      <w:marRight w:val="0"/>
      <w:marTop w:val="0"/>
      <w:marBottom w:val="0"/>
      <w:divBdr>
        <w:top w:val="none" w:sz="0" w:space="0" w:color="auto"/>
        <w:left w:val="none" w:sz="0" w:space="0" w:color="auto"/>
        <w:bottom w:val="none" w:sz="0" w:space="0" w:color="auto"/>
        <w:right w:val="none" w:sz="0" w:space="0" w:color="auto"/>
      </w:divBdr>
    </w:div>
    <w:div w:id="1095713117">
      <w:bodyDiv w:val="1"/>
      <w:marLeft w:val="0"/>
      <w:marRight w:val="0"/>
      <w:marTop w:val="0"/>
      <w:marBottom w:val="0"/>
      <w:divBdr>
        <w:top w:val="none" w:sz="0" w:space="0" w:color="auto"/>
        <w:left w:val="none" w:sz="0" w:space="0" w:color="auto"/>
        <w:bottom w:val="none" w:sz="0" w:space="0" w:color="auto"/>
        <w:right w:val="none" w:sz="0" w:space="0" w:color="auto"/>
      </w:divBdr>
    </w:div>
    <w:div w:id="1124276739">
      <w:bodyDiv w:val="1"/>
      <w:marLeft w:val="0"/>
      <w:marRight w:val="0"/>
      <w:marTop w:val="0"/>
      <w:marBottom w:val="0"/>
      <w:divBdr>
        <w:top w:val="none" w:sz="0" w:space="0" w:color="auto"/>
        <w:left w:val="none" w:sz="0" w:space="0" w:color="auto"/>
        <w:bottom w:val="none" w:sz="0" w:space="0" w:color="auto"/>
        <w:right w:val="none" w:sz="0" w:space="0" w:color="auto"/>
      </w:divBdr>
    </w:div>
    <w:div w:id="1139348283">
      <w:bodyDiv w:val="1"/>
      <w:marLeft w:val="0"/>
      <w:marRight w:val="0"/>
      <w:marTop w:val="0"/>
      <w:marBottom w:val="0"/>
      <w:divBdr>
        <w:top w:val="none" w:sz="0" w:space="0" w:color="auto"/>
        <w:left w:val="none" w:sz="0" w:space="0" w:color="auto"/>
        <w:bottom w:val="none" w:sz="0" w:space="0" w:color="auto"/>
        <w:right w:val="none" w:sz="0" w:space="0" w:color="auto"/>
      </w:divBdr>
    </w:div>
    <w:div w:id="1151017962">
      <w:bodyDiv w:val="1"/>
      <w:marLeft w:val="0"/>
      <w:marRight w:val="0"/>
      <w:marTop w:val="0"/>
      <w:marBottom w:val="0"/>
      <w:divBdr>
        <w:top w:val="none" w:sz="0" w:space="0" w:color="auto"/>
        <w:left w:val="none" w:sz="0" w:space="0" w:color="auto"/>
        <w:bottom w:val="none" w:sz="0" w:space="0" w:color="auto"/>
        <w:right w:val="none" w:sz="0" w:space="0" w:color="auto"/>
      </w:divBdr>
      <w:divsChild>
        <w:div w:id="239828250">
          <w:marLeft w:val="0"/>
          <w:marRight w:val="0"/>
          <w:marTop w:val="0"/>
          <w:marBottom w:val="450"/>
          <w:divBdr>
            <w:top w:val="none" w:sz="0" w:space="0" w:color="auto"/>
            <w:left w:val="none" w:sz="0" w:space="0" w:color="auto"/>
            <w:bottom w:val="none" w:sz="0" w:space="0" w:color="auto"/>
            <w:right w:val="none" w:sz="0" w:space="0" w:color="auto"/>
          </w:divBdr>
          <w:divsChild>
            <w:div w:id="1669864560">
              <w:marLeft w:val="0"/>
              <w:marRight w:val="0"/>
              <w:marTop w:val="0"/>
              <w:marBottom w:val="0"/>
              <w:divBdr>
                <w:top w:val="none" w:sz="0" w:space="0" w:color="auto"/>
                <w:left w:val="none" w:sz="0" w:space="0" w:color="auto"/>
                <w:bottom w:val="none" w:sz="0" w:space="0" w:color="auto"/>
                <w:right w:val="none" w:sz="0" w:space="0" w:color="auto"/>
              </w:divBdr>
              <w:divsChild>
                <w:div w:id="1906839012">
                  <w:marLeft w:val="0"/>
                  <w:marRight w:val="0"/>
                  <w:marTop w:val="0"/>
                  <w:marBottom w:val="0"/>
                  <w:divBdr>
                    <w:top w:val="none" w:sz="0" w:space="0" w:color="auto"/>
                    <w:left w:val="none" w:sz="0" w:space="0" w:color="auto"/>
                    <w:bottom w:val="none" w:sz="0" w:space="0" w:color="auto"/>
                    <w:right w:val="none" w:sz="0" w:space="0" w:color="auto"/>
                  </w:divBdr>
                  <w:divsChild>
                    <w:div w:id="1209294787">
                      <w:marLeft w:val="0"/>
                      <w:marRight w:val="0"/>
                      <w:marTop w:val="0"/>
                      <w:marBottom w:val="0"/>
                      <w:divBdr>
                        <w:top w:val="none" w:sz="0" w:space="0" w:color="auto"/>
                        <w:left w:val="none" w:sz="0" w:space="0" w:color="auto"/>
                        <w:bottom w:val="none" w:sz="0" w:space="0" w:color="auto"/>
                        <w:right w:val="none" w:sz="0" w:space="0" w:color="auto"/>
                      </w:divBdr>
                      <w:divsChild>
                        <w:div w:id="1815172157">
                          <w:marLeft w:val="0"/>
                          <w:marRight w:val="0"/>
                          <w:marTop w:val="0"/>
                          <w:marBottom w:val="0"/>
                          <w:divBdr>
                            <w:top w:val="none" w:sz="0" w:space="0" w:color="auto"/>
                            <w:left w:val="none" w:sz="0" w:space="0" w:color="auto"/>
                            <w:bottom w:val="none" w:sz="0" w:space="0" w:color="auto"/>
                            <w:right w:val="none" w:sz="0" w:space="0" w:color="auto"/>
                          </w:divBdr>
                          <w:divsChild>
                            <w:div w:id="14260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892460">
          <w:marLeft w:val="0"/>
          <w:marRight w:val="0"/>
          <w:marTop w:val="0"/>
          <w:marBottom w:val="1050"/>
          <w:divBdr>
            <w:top w:val="none" w:sz="0" w:space="0" w:color="auto"/>
            <w:left w:val="none" w:sz="0" w:space="0" w:color="auto"/>
            <w:bottom w:val="none" w:sz="0" w:space="0" w:color="auto"/>
            <w:right w:val="none" w:sz="0" w:space="0" w:color="auto"/>
          </w:divBdr>
          <w:divsChild>
            <w:div w:id="1094672409">
              <w:marLeft w:val="0"/>
              <w:marRight w:val="0"/>
              <w:marTop w:val="0"/>
              <w:marBottom w:val="0"/>
              <w:divBdr>
                <w:top w:val="none" w:sz="0" w:space="0" w:color="auto"/>
                <w:left w:val="none" w:sz="0" w:space="0" w:color="auto"/>
                <w:bottom w:val="none" w:sz="0" w:space="0" w:color="auto"/>
                <w:right w:val="none" w:sz="0" w:space="0" w:color="auto"/>
              </w:divBdr>
              <w:divsChild>
                <w:div w:id="821315127">
                  <w:marLeft w:val="0"/>
                  <w:marRight w:val="0"/>
                  <w:marTop w:val="0"/>
                  <w:marBottom w:val="0"/>
                  <w:divBdr>
                    <w:top w:val="none" w:sz="0" w:space="0" w:color="auto"/>
                    <w:left w:val="none" w:sz="0" w:space="0" w:color="auto"/>
                    <w:bottom w:val="none" w:sz="0" w:space="0" w:color="auto"/>
                    <w:right w:val="none" w:sz="0" w:space="0" w:color="auto"/>
                  </w:divBdr>
                  <w:divsChild>
                    <w:div w:id="1470712178">
                      <w:marLeft w:val="0"/>
                      <w:marRight w:val="0"/>
                      <w:marTop w:val="0"/>
                      <w:marBottom w:val="0"/>
                      <w:divBdr>
                        <w:top w:val="none" w:sz="0" w:space="0" w:color="auto"/>
                        <w:left w:val="none" w:sz="0" w:space="0" w:color="auto"/>
                        <w:bottom w:val="none" w:sz="0" w:space="0" w:color="auto"/>
                        <w:right w:val="none" w:sz="0" w:space="0" w:color="auto"/>
                      </w:divBdr>
                      <w:divsChild>
                        <w:div w:id="1350450853">
                          <w:marLeft w:val="0"/>
                          <w:marRight w:val="0"/>
                          <w:marTop w:val="0"/>
                          <w:marBottom w:val="0"/>
                          <w:divBdr>
                            <w:top w:val="none" w:sz="0" w:space="0" w:color="auto"/>
                            <w:left w:val="none" w:sz="0" w:space="0" w:color="auto"/>
                            <w:bottom w:val="none" w:sz="0" w:space="0" w:color="auto"/>
                            <w:right w:val="none" w:sz="0" w:space="0" w:color="auto"/>
                          </w:divBdr>
                          <w:divsChild>
                            <w:div w:id="142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8375">
              <w:marLeft w:val="0"/>
              <w:marRight w:val="0"/>
              <w:marTop w:val="0"/>
              <w:marBottom w:val="0"/>
              <w:divBdr>
                <w:top w:val="none" w:sz="0" w:space="0" w:color="auto"/>
                <w:left w:val="none" w:sz="0" w:space="0" w:color="auto"/>
                <w:bottom w:val="none" w:sz="0" w:space="0" w:color="auto"/>
                <w:right w:val="none" w:sz="0" w:space="0" w:color="auto"/>
              </w:divBdr>
              <w:divsChild>
                <w:div w:id="603807793">
                  <w:marLeft w:val="0"/>
                  <w:marRight w:val="0"/>
                  <w:marTop w:val="0"/>
                  <w:marBottom w:val="0"/>
                  <w:divBdr>
                    <w:top w:val="none" w:sz="0" w:space="0" w:color="auto"/>
                    <w:left w:val="none" w:sz="0" w:space="0" w:color="auto"/>
                    <w:bottom w:val="none" w:sz="0" w:space="0" w:color="auto"/>
                    <w:right w:val="none" w:sz="0" w:space="0" w:color="auto"/>
                  </w:divBdr>
                  <w:divsChild>
                    <w:div w:id="1467042462">
                      <w:marLeft w:val="0"/>
                      <w:marRight w:val="0"/>
                      <w:marTop w:val="0"/>
                      <w:marBottom w:val="0"/>
                      <w:divBdr>
                        <w:top w:val="none" w:sz="0" w:space="0" w:color="auto"/>
                        <w:left w:val="none" w:sz="0" w:space="0" w:color="auto"/>
                        <w:bottom w:val="none" w:sz="0" w:space="0" w:color="auto"/>
                        <w:right w:val="none" w:sz="0" w:space="0" w:color="auto"/>
                      </w:divBdr>
                      <w:divsChild>
                        <w:div w:id="58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994171">
          <w:marLeft w:val="0"/>
          <w:marRight w:val="0"/>
          <w:marTop w:val="0"/>
          <w:marBottom w:val="450"/>
          <w:divBdr>
            <w:top w:val="none" w:sz="0" w:space="0" w:color="auto"/>
            <w:left w:val="none" w:sz="0" w:space="0" w:color="auto"/>
            <w:bottom w:val="none" w:sz="0" w:space="0" w:color="auto"/>
            <w:right w:val="none" w:sz="0" w:space="0" w:color="auto"/>
          </w:divBdr>
          <w:divsChild>
            <w:div w:id="183128452">
              <w:marLeft w:val="0"/>
              <w:marRight w:val="0"/>
              <w:marTop w:val="0"/>
              <w:marBottom w:val="0"/>
              <w:divBdr>
                <w:top w:val="none" w:sz="0" w:space="0" w:color="auto"/>
                <w:left w:val="none" w:sz="0" w:space="0" w:color="auto"/>
                <w:bottom w:val="none" w:sz="0" w:space="0" w:color="auto"/>
                <w:right w:val="none" w:sz="0" w:space="0" w:color="auto"/>
              </w:divBdr>
              <w:divsChild>
                <w:div w:id="1322198976">
                  <w:marLeft w:val="0"/>
                  <w:marRight w:val="0"/>
                  <w:marTop w:val="0"/>
                  <w:marBottom w:val="0"/>
                  <w:divBdr>
                    <w:top w:val="none" w:sz="0" w:space="0" w:color="auto"/>
                    <w:left w:val="none" w:sz="0" w:space="0" w:color="auto"/>
                    <w:bottom w:val="none" w:sz="0" w:space="0" w:color="auto"/>
                    <w:right w:val="none" w:sz="0" w:space="0" w:color="auto"/>
                  </w:divBdr>
                  <w:divsChild>
                    <w:div w:id="899174624">
                      <w:marLeft w:val="0"/>
                      <w:marRight w:val="0"/>
                      <w:marTop w:val="0"/>
                      <w:marBottom w:val="0"/>
                      <w:divBdr>
                        <w:top w:val="none" w:sz="0" w:space="0" w:color="auto"/>
                        <w:left w:val="none" w:sz="0" w:space="0" w:color="auto"/>
                        <w:bottom w:val="none" w:sz="0" w:space="0" w:color="auto"/>
                        <w:right w:val="none" w:sz="0" w:space="0" w:color="auto"/>
                      </w:divBdr>
                      <w:divsChild>
                        <w:div w:id="14389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76756">
              <w:marLeft w:val="0"/>
              <w:marRight w:val="0"/>
              <w:marTop w:val="0"/>
              <w:marBottom w:val="0"/>
              <w:divBdr>
                <w:top w:val="none" w:sz="0" w:space="0" w:color="auto"/>
                <w:left w:val="none" w:sz="0" w:space="0" w:color="auto"/>
                <w:bottom w:val="none" w:sz="0" w:space="0" w:color="auto"/>
                <w:right w:val="none" w:sz="0" w:space="0" w:color="auto"/>
              </w:divBdr>
              <w:divsChild>
                <w:div w:id="509374484">
                  <w:marLeft w:val="0"/>
                  <w:marRight w:val="0"/>
                  <w:marTop w:val="0"/>
                  <w:marBottom w:val="0"/>
                  <w:divBdr>
                    <w:top w:val="none" w:sz="0" w:space="0" w:color="auto"/>
                    <w:left w:val="none" w:sz="0" w:space="0" w:color="auto"/>
                    <w:bottom w:val="none" w:sz="0" w:space="0" w:color="auto"/>
                    <w:right w:val="none" w:sz="0" w:space="0" w:color="auto"/>
                  </w:divBdr>
                  <w:divsChild>
                    <w:div w:id="640117695">
                      <w:marLeft w:val="0"/>
                      <w:marRight w:val="0"/>
                      <w:marTop w:val="0"/>
                      <w:marBottom w:val="0"/>
                      <w:divBdr>
                        <w:top w:val="none" w:sz="0" w:space="0" w:color="auto"/>
                        <w:left w:val="none" w:sz="0" w:space="0" w:color="auto"/>
                        <w:bottom w:val="none" w:sz="0" w:space="0" w:color="auto"/>
                        <w:right w:val="none" w:sz="0" w:space="0" w:color="auto"/>
                      </w:divBdr>
                      <w:divsChild>
                        <w:div w:id="11155491">
                          <w:marLeft w:val="0"/>
                          <w:marRight w:val="0"/>
                          <w:marTop w:val="0"/>
                          <w:marBottom w:val="0"/>
                          <w:divBdr>
                            <w:top w:val="none" w:sz="0" w:space="0" w:color="auto"/>
                            <w:left w:val="none" w:sz="0" w:space="0" w:color="auto"/>
                            <w:bottom w:val="none" w:sz="0" w:space="0" w:color="auto"/>
                            <w:right w:val="none" w:sz="0" w:space="0" w:color="auto"/>
                          </w:divBdr>
                          <w:divsChild>
                            <w:div w:id="8572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95070">
          <w:marLeft w:val="0"/>
          <w:marRight w:val="0"/>
          <w:marTop w:val="0"/>
          <w:marBottom w:val="450"/>
          <w:divBdr>
            <w:top w:val="none" w:sz="0" w:space="0" w:color="auto"/>
            <w:left w:val="none" w:sz="0" w:space="0" w:color="auto"/>
            <w:bottom w:val="none" w:sz="0" w:space="0" w:color="auto"/>
            <w:right w:val="none" w:sz="0" w:space="0" w:color="auto"/>
          </w:divBdr>
          <w:divsChild>
            <w:div w:id="983001900">
              <w:marLeft w:val="0"/>
              <w:marRight w:val="0"/>
              <w:marTop w:val="0"/>
              <w:marBottom w:val="0"/>
              <w:divBdr>
                <w:top w:val="none" w:sz="0" w:space="0" w:color="auto"/>
                <w:left w:val="none" w:sz="0" w:space="0" w:color="auto"/>
                <w:bottom w:val="none" w:sz="0" w:space="0" w:color="auto"/>
                <w:right w:val="none" w:sz="0" w:space="0" w:color="auto"/>
              </w:divBdr>
              <w:divsChild>
                <w:div w:id="1919973269">
                  <w:marLeft w:val="0"/>
                  <w:marRight w:val="0"/>
                  <w:marTop w:val="0"/>
                  <w:marBottom w:val="0"/>
                  <w:divBdr>
                    <w:top w:val="none" w:sz="0" w:space="0" w:color="auto"/>
                    <w:left w:val="none" w:sz="0" w:space="0" w:color="auto"/>
                    <w:bottom w:val="none" w:sz="0" w:space="0" w:color="auto"/>
                    <w:right w:val="none" w:sz="0" w:space="0" w:color="auto"/>
                  </w:divBdr>
                  <w:divsChild>
                    <w:div w:id="215044181">
                      <w:marLeft w:val="0"/>
                      <w:marRight w:val="0"/>
                      <w:marTop w:val="0"/>
                      <w:marBottom w:val="0"/>
                      <w:divBdr>
                        <w:top w:val="none" w:sz="0" w:space="0" w:color="auto"/>
                        <w:left w:val="none" w:sz="0" w:space="0" w:color="auto"/>
                        <w:bottom w:val="none" w:sz="0" w:space="0" w:color="auto"/>
                        <w:right w:val="none" w:sz="0" w:space="0" w:color="auto"/>
                      </w:divBdr>
                      <w:divsChild>
                        <w:div w:id="1090269858">
                          <w:marLeft w:val="0"/>
                          <w:marRight w:val="0"/>
                          <w:marTop w:val="0"/>
                          <w:marBottom w:val="0"/>
                          <w:divBdr>
                            <w:top w:val="none" w:sz="0" w:space="0" w:color="auto"/>
                            <w:left w:val="none" w:sz="0" w:space="0" w:color="auto"/>
                            <w:bottom w:val="none" w:sz="0" w:space="0" w:color="auto"/>
                            <w:right w:val="none" w:sz="0" w:space="0" w:color="auto"/>
                          </w:divBdr>
                          <w:divsChild>
                            <w:div w:id="1469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129813">
              <w:marLeft w:val="0"/>
              <w:marRight w:val="0"/>
              <w:marTop w:val="0"/>
              <w:marBottom w:val="0"/>
              <w:divBdr>
                <w:top w:val="none" w:sz="0" w:space="0" w:color="auto"/>
                <w:left w:val="none" w:sz="0" w:space="0" w:color="auto"/>
                <w:bottom w:val="none" w:sz="0" w:space="0" w:color="auto"/>
                <w:right w:val="none" w:sz="0" w:space="0" w:color="auto"/>
              </w:divBdr>
              <w:divsChild>
                <w:div w:id="277106208">
                  <w:marLeft w:val="0"/>
                  <w:marRight w:val="0"/>
                  <w:marTop w:val="0"/>
                  <w:marBottom w:val="0"/>
                  <w:divBdr>
                    <w:top w:val="none" w:sz="0" w:space="0" w:color="auto"/>
                    <w:left w:val="none" w:sz="0" w:space="0" w:color="auto"/>
                    <w:bottom w:val="none" w:sz="0" w:space="0" w:color="auto"/>
                    <w:right w:val="none" w:sz="0" w:space="0" w:color="auto"/>
                  </w:divBdr>
                  <w:divsChild>
                    <w:div w:id="1426266201">
                      <w:marLeft w:val="0"/>
                      <w:marRight w:val="0"/>
                      <w:marTop w:val="0"/>
                      <w:marBottom w:val="0"/>
                      <w:divBdr>
                        <w:top w:val="none" w:sz="0" w:space="0" w:color="auto"/>
                        <w:left w:val="none" w:sz="0" w:space="0" w:color="auto"/>
                        <w:bottom w:val="none" w:sz="0" w:space="0" w:color="auto"/>
                        <w:right w:val="none" w:sz="0" w:space="0" w:color="auto"/>
                      </w:divBdr>
                      <w:divsChild>
                        <w:div w:id="150840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7189">
          <w:marLeft w:val="0"/>
          <w:marRight w:val="0"/>
          <w:marTop w:val="0"/>
          <w:marBottom w:val="450"/>
          <w:divBdr>
            <w:top w:val="none" w:sz="0" w:space="0" w:color="auto"/>
            <w:left w:val="none" w:sz="0" w:space="0" w:color="auto"/>
            <w:bottom w:val="none" w:sz="0" w:space="0" w:color="auto"/>
            <w:right w:val="none" w:sz="0" w:space="0" w:color="auto"/>
          </w:divBdr>
          <w:divsChild>
            <w:div w:id="1082138756">
              <w:marLeft w:val="0"/>
              <w:marRight w:val="0"/>
              <w:marTop w:val="0"/>
              <w:marBottom w:val="0"/>
              <w:divBdr>
                <w:top w:val="none" w:sz="0" w:space="0" w:color="auto"/>
                <w:left w:val="none" w:sz="0" w:space="0" w:color="auto"/>
                <w:bottom w:val="none" w:sz="0" w:space="0" w:color="auto"/>
                <w:right w:val="none" w:sz="0" w:space="0" w:color="auto"/>
              </w:divBdr>
              <w:divsChild>
                <w:div w:id="2140872891">
                  <w:marLeft w:val="0"/>
                  <w:marRight w:val="0"/>
                  <w:marTop w:val="0"/>
                  <w:marBottom w:val="0"/>
                  <w:divBdr>
                    <w:top w:val="none" w:sz="0" w:space="0" w:color="auto"/>
                    <w:left w:val="none" w:sz="0" w:space="0" w:color="auto"/>
                    <w:bottom w:val="none" w:sz="0" w:space="0" w:color="auto"/>
                    <w:right w:val="none" w:sz="0" w:space="0" w:color="auto"/>
                  </w:divBdr>
                  <w:divsChild>
                    <w:div w:id="2019577861">
                      <w:marLeft w:val="0"/>
                      <w:marRight w:val="0"/>
                      <w:marTop w:val="0"/>
                      <w:marBottom w:val="0"/>
                      <w:divBdr>
                        <w:top w:val="none" w:sz="0" w:space="0" w:color="auto"/>
                        <w:left w:val="none" w:sz="0" w:space="0" w:color="auto"/>
                        <w:bottom w:val="none" w:sz="0" w:space="0" w:color="auto"/>
                        <w:right w:val="none" w:sz="0" w:space="0" w:color="auto"/>
                      </w:divBdr>
                      <w:divsChild>
                        <w:div w:id="148308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16177">
              <w:marLeft w:val="0"/>
              <w:marRight w:val="0"/>
              <w:marTop w:val="0"/>
              <w:marBottom w:val="0"/>
              <w:divBdr>
                <w:top w:val="none" w:sz="0" w:space="0" w:color="auto"/>
                <w:left w:val="none" w:sz="0" w:space="0" w:color="auto"/>
                <w:bottom w:val="none" w:sz="0" w:space="0" w:color="auto"/>
                <w:right w:val="none" w:sz="0" w:space="0" w:color="auto"/>
              </w:divBdr>
              <w:divsChild>
                <w:div w:id="1946767479">
                  <w:marLeft w:val="0"/>
                  <w:marRight w:val="0"/>
                  <w:marTop w:val="0"/>
                  <w:marBottom w:val="0"/>
                  <w:divBdr>
                    <w:top w:val="none" w:sz="0" w:space="0" w:color="auto"/>
                    <w:left w:val="none" w:sz="0" w:space="0" w:color="auto"/>
                    <w:bottom w:val="none" w:sz="0" w:space="0" w:color="auto"/>
                    <w:right w:val="none" w:sz="0" w:space="0" w:color="auto"/>
                  </w:divBdr>
                  <w:divsChild>
                    <w:div w:id="1899049694">
                      <w:marLeft w:val="0"/>
                      <w:marRight w:val="0"/>
                      <w:marTop w:val="0"/>
                      <w:marBottom w:val="0"/>
                      <w:divBdr>
                        <w:top w:val="none" w:sz="0" w:space="0" w:color="auto"/>
                        <w:left w:val="none" w:sz="0" w:space="0" w:color="auto"/>
                        <w:bottom w:val="none" w:sz="0" w:space="0" w:color="auto"/>
                        <w:right w:val="none" w:sz="0" w:space="0" w:color="auto"/>
                      </w:divBdr>
                      <w:divsChild>
                        <w:div w:id="2063601611">
                          <w:marLeft w:val="0"/>
                          <w:marRight w:val="0"/>
                          <w:marTop w:val="0"/>
                          <w:marBottom w:val="0"/>
                          <w:divBdr>
                            <w:top w:val="none" w:sz="0" w:space="0" w:color="auto"/>
                            <w:left w:val="none" w:sz="0" w:space="0" w:color="auto"/>
                            <w:bottom w:val="none" w:sz="0" w:space="0" w:color="auto"/>
                            <w:right w:val="none" w:sz="0" w:space="0" w:color="auto"/>
                          </w:divBdr>
                          <w:divsChild>
                            <w:div w:id="860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670264">
      <w:bodyDiv w:val="1"/>
      <w:marLeft w:val="0"/>
      <w:marRight w:val="0"/>
      <w:marTop w:val="0"/>
      <w:marBottom w:val="0"/>
      <w:divBdr>
        <w:top w:val="none" w:sz="0" w:space="0" w:color="auto"/>
        <w:left w:val="none" w:sz="0" w:space="0" w:color="auto"/>
        <w:bottom w:val="none" w:sz="0" w:space="0" w:color="auto"/>
        <w:right w:val="none" w:sz="0" w:space="0" w:color="auto"/>
      </w:divBdr>
    </w:div>
    <w:div w:id="1232546300">
      <w:bodyDiv w:val="1"/>
      <w:marLeft w:val="0"/>
      <w:marRight w:val="0"/>
      <w:marTop w:val="0"/>
      <w:marBottom w:val="0"/>
      <w:divBdr>
        <w:top w:val="none" w:sz="0" w:space="0" w:color="auto"/>
        <w:left w:val="none" w:sz="0" w:space="0" w:color="auto"/>
        <w:bottom w:val="none" w:sz="0" w:space="0" w:color="auto"/>
        <w:right w:val="none" w:sz="0" w:space="0" w:color="auto"/>
      </w:divBdr>
    </w:div>
    <w:div w:id="1274937956">
      <w:bodyDiv w:val="1"/>
      <w:marLeft w:val="0"/>
      <w:marRight w:val="0"/>
      <w:marTop w:val="0"/>
      <w:marBottom w:val="0"/>
      <w:divBdr>
        <w:top w:val="none" w:sz="0" w:space="0" w:color="auto"/>
        <w:left w:val="none" w:sz="0" w:space="0" w:color="auto"/>
        <w:bottom w:val="none" w:sz="0" w:space="0" w:color="auto"/>
        <w:right w:val="none" w:sz="0" w:space="0" w:color="auto"/>
      </w:divBdr>
    </w:div>
    <w:div w:id="1314218791">
      <w:bodyDiv w:val="1"/>
      <w:marLeft w:val="0"/>
      <w:marRight w:val="0"/>
      <w:marTop w:val="0"/>
      <w:marBottom w:val="0"/>
      <w:divBdr>
        <w:top w:val="none" w:sz="0" w:space="0" w:color="auto"/>
        <w:left w:val="none" w:sz="0" w:space="0" w:color="auto"/>
        <w:bottom w:val="none" w:sz="0" w:space="0" w:color="auto"/>
        <w:right w:val="none" w:sz="0" w:space="0" w:color="auto"/>
      </w:divBdr>
    </w:div>
    <w:div w:id="1314791177">
      <w:bodyDiv w:val="1"/>
      <w:marLeft w:val="0"/>
      <w:marRight w:val="0"/>
      <w:marTop w:val="0"/>
      <w:marBottom w:val="0"/>
      <w:divBdr>
        <w:top w:val="none" w:sz="0" w:space="0" w:color="auto"/>
        <w:left w:val="none" w:sz="0" w:space="0" w:color="auto"/>
        <w:bottom w:val="none" w:sz="0" w:space="0" w:color="auto"/>
        <w:right w:val="none" w:sz="0" w:space="0" w:color="auto"/>
      </w:divBdr>
    </w:div>
    <w:div w:id="1341082280">
      <w:bodyDiv w:val="1"/>
      <w:marLeft w:val="0"/>
      <w:marRight w:val="0"/>
      <w:marTop w:val="0"/>
      <w:marBottom w:val="0"/>
      <w:divBdr>
        <w:top w:val="none" w:sz="0" w:space="0" w:color="auto"/>
        <w:left w:val="none" w:sz="0" w:space="0" w:color="auto"/>
        <w:bottom w:val="none" w:sz="0" w:space="0" w:color="auto"/>
        <w:right w:val="none" w:sz="0" w:space="0" w:color="auto"/>
      </w:divBdr>
    </w:div>
    <w:div w:id="1368724565">
      <w:bodyDiv w:val="1"/>
      <w:marLeft w:val="0"/>
      <w:marRight w:val="0"/>
      <w:marTop w:val="0"/>
      <w:marBottom w:val="0"/>
      <w:divBdr>
        <w:top w:val="none" w:sz="0" w:space="0" w:color="auto"/>
        <w:left w:val="none" w:sz="0" w:space="0" w:color="auto"/>
        <w:bottom w:val="none" w:sz="0" w:space="0" w:color="auto"/>
        <w:right w:val="none" w:sz="0" w:space="0" w:color="auto"/>
      </w:divBdr>
    </w:div>
    <w:div w:id="1462916091">
      <w:bodyDiv w:val="1"/>
      <w:marLeft w:val="0"/>
      <w:marRight w:val="0"/>
      <w:marTop w:val="0"/>
      <w:marBottom w:val="0"/>
      <w:divBdr>
        <w:top w:val="none" w:sz="0" w:space="0" w:color="auto"/>
        <w:left w:val="none" w:sz="0" w:space="0" w:color="auto"/>
        <w:bottom w:val="none" w:sz="0" w:space="0" w:color="auto"/>
        <w:right w:val="none" w:sz="0" w:space="0" w:color="auto"/>
      </w:divBdr>
    </w:div>
    <w:div w:id="1463574562">
      <w:bodyDiv w:val="1"/>
      <w:marLeft w:val="0"/>
      <w:marRight w:val="0"/>
      <w:marTop w:val="0"/>
      <w:marBottom w:val="0"/>
      <w:divBdr>
        <w:top w:val="none" w:sz="0" w:space="0" w:color="auto"/>
        <w:left w:val="none" w:sz="0" w:space="0" w:color="auto"/>
        <w:bottom w:val="none" w:sz="0" w:space="0" w:color="auto"/>
        <w:right w:val="none" w:sz="0" w:space="0" w:color="auto"/>
      </w:divBdr>
    </w:div>
    <w:div w:id="1570575614">
      <w:bodyDiv w:val="1"/>
      <w:marLeft w:val="0"/>
      <w:marRight w:val="0"/>
      <w:marTop w:val="0"/>
      <w:marBottom w:val="0"/>
      <w:divBdr>
        <w:top w:val="none" w:sz="0" w:space="0" w:color="auto"/>
        <w:left w:val="none" w:sz="0" w:space="0" w:color="auto"/>
        <w:bottom w:val="none" w:sz="0" w:space="0" w:color="auto"/>
        <w:right w:val="none" w:sz="0" w:space="0" w:color="auto"/>
      </w:divBdr>
    </w:div>
    <w:div w:id="1595088325">
      <w:bodyDiv w:val="1"/>
      <w:marLeft w:val="0"/>
      <w:marRight w:val="0"/>
      <w:marTop w:val="0"/>
      <w:marBottom w:val="0"/>
      <w:divBdr>
        <w:top w:val="none" w:sz="0" w:space="0" w:color="auto"/>
        <w:left w:val="none" w:sz="0" w:space="0" w:color="auto"/>
        <w:bottom w:val="none" w:sz="0" w:space="0" w:color="auto"/>
        <w:right w:val="none" w:sz="0" w:space="0" w:color="auto"/>
      </w:divBdr>
    </w:div>
    <w:div w:id="1598902204">
      <w:bodyDiv w:val="1"/>
      <w:marLeft w:val="0"/>
      <w:marRight w:val="0"/>
      <w:marTop w:val="0"/>
      <w:marBottom w:val="0"/>
      <w:divBdr>
        <w:top w:val="none" w:sz="0" w:space="0" w:color="auto"/>
        <w:left w:val="none" w:sz="0" w:space="0" w:color="auto"/>
        <w:bottom w:val="none" w:sz="0" w:space="0" w:color="auto"/>
        <w:right w:val="none" w:sz="0" w:space="0" w:color="auto"/>
      </w:divBdr>
      <w:divsChild>
        <w:div w:id="54358239">
          <w:marLeft w:val="0"/>
          <w:marRight w:val="0"/>
          <w:marTop w:val="0"/>
          <w:marBottom w:val="450"/>
          <w:divBdr>
            <w:top w:val="none" w:sz="0" w:space="0" w:color="auto"/>
            <w:left w:val="none" w:sz="0" w:space="0" w:color="auto"/>
            <w:bottom w:val="none" w:sz="0" w:space="0" w:color="auto"/>
            <w:right w:val="none" w:sz="0" w:space="0" w:color="auto"/>
          </w:divBdr>
          <w:divsChild>
            <w:div w:id="618990639">
              <w:marLeft w:val="0"/>
              <w:marRight w:val="0"/>
              <w:marTop w:val="0"/>
              <w:marBottom w:val="0"/>
              <w:divBdr>
                <w:top w:val="none" w:sz="0" w:space="0" w:color="auto"/>
                <w:left w:val="none" w:sz="0" w:space="0" w:color="auto"/>
                <w:bottom w:val="none" w:sz="0" w:space="0" w:color="auto"/>
                <w:right w:val="none" w:sz="0" w:space="0" w:color="auto"/>
              </w:divBdr>
              <w:divsChild>
                <w:div w:id="1643541666">
                  <w:marLeft w:val="0"/>
                  <w:marRight w:val="0"/>
                  <w:marTop w:val="0"/>
                  <w:marBottom w:val="0"/>
                  <w:divBdr>
                    <w:top w:val="none" w:sz="0" w:space="0" w:color="auto"/>
                    <w:left w:val="none" w:sz="0" w:space="0" w:color="auto"/>
                    <w:bottom w:val="none" w:sz="0" w:space="0" w:color="auto"/>
                    <w:right w:val="none" w:sz="0" w:space="0" w:color="auto"/>
                  </w:divBdr>
                  <w:divsChild>
                    <w:div w:id="538515063">
                      <w:marLeft w:val="0"/>
                      <w:marRight w:val="0"/>
                      <w:marTop w:val="0"/>
                      <w:marBottom w:val="0"/>
                      <w:divBdr>
                        <w:top w:val="none" w:sz="0" w:space="0" w:color="auto"/>
                        <w:left w:val="none" w:sz="0" w:space="0" w:color="auto"/>
                        <w:bottom w:val="none" w:sz="0" w:space="0" w:color="auto"/>
                        <w:right w:val="none" w:sz="0" w:space="0" w:color="auto"/>
                      </w:divBdr>
                      <w:divsChild>
                        <w:div w:id="1876380374">
                          <w:marLeft w:val="0"/>
                          <w:marRight w:val="0"/>
                          <w:marTop w:val="0"/>
                          <w:marBottom w:val="0"/>
                          <w:divBdr>
                            <w:top w:val="none" w:sz="0" w:space="0" w:color="auto"/>
                            <w:left w:val="none" w:sz="0" w:space="0" w:color="auto"/>
                            <w:bottom w:val="none" w:sz="0" w:space="0" w:color="auto"/>
                            <w:right w:val="none" w:sz="0" w:space="0" w:color="auto"/>
                          </w:divBdr>
                          <w:divsChild>
                            <w:div w:id="12360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19890">
              <w:marLeft w:val="0"/>
              <w:marRight w:val="0"/>
              <w:marTop w:val="0"/>
              <w:marBottom w:val="0"/>
              <w:divBdr>
                <w:top w:val="none" w:sz="0" w:space="0" w:color="auto"/>
                <w:left w:val="none" w:sz="0" w:space="0" w:color="auto"/>
                <w:bottom w:val="none" w:sz="0" w:space="0" w:color="auto"/>
                <w:right w:val="none" w:sz="0" w:space="0" w:color="auto"/>
              </w:divBdr>
              <w:divsChild>
                <w:div w:id="1543053123">
                  <w:marLeft w:val="0"/>
                  <w:marRight w:val="0"/>
                  <w:marTop w:val="0"/>
                  <w:marBottom w:val="0"/>
                  <w:divBdr>
                    <w:top w:val="none" w:sz="0" w:space="0" w:color="auto"/>
                    <w:left w:val="none" w:sz="0" w:space="0" w:color="auto"/>
                    <w:bottom w:val="none" w:sz="0" w:space="0" w:color="auto"/>
                    <w:right w:val="none" w:sz="0" w:space="0" w:color="auto"/>
                  </w:divBdr>
                  <w:divsChild>
                    <w:div w:id="23601794">
                      <w:marLeft w:val="0"/>
                      <w:marRight w:val="0"/>
                      <w:marTop w:val="0"/>
                      <w:marBottom w:val="0"/>
                      <w:divBdr>
                        <w:top w:val="none" w:sz="0" w:space="0" w:color="auto"/>
                        <w:left w:val="none" w:sz="0" w:space="0" w:color="auto"/>
                        <w:bottom w:val="none" w:sz="0" w:space="0" w:color="auto"/>
                        <w:right w:val="none" w:sz="0" w:space="0" w:color="auto"/>
                      </w:divBdr>
                      <w:divsChild>
                        <w:div w:id="184065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0989">
          <w:marLeft w:val="0"/>
          <w:marRight w:val="0"/>
          <w:marTop w:val="0"/>
          <w:marBottom w:val="450"/>
          <w:divBdr>
            <w:top w:val="none" w:sz="0" w:space="0" w:color="auto"/>
            <w:left w:val="none" w:sz="0" w:space="0" w:color="auto"/>
            <w:bottom w:val="none" w:sz="0" w:space="0" w:color="auto"/>
            <w:right w:val="none" w:sz="0" w:space="0" w:color="auto"/>
          </w:divBdr>
          <w:divsChild>
            <w:div w:id="116606561">
              <w:marLeft w:val="0"/>
              <w:marRight w:val="0"/>
              <w:marTop w:val="0"/>
              <w:marBottom w:val="0"/>
              <w:divBdr>
                <w:top w:val="none" w:sz="0" w:space="0" w:color="auto"/>
                <w:left w:val="none" w:sz="0" w:space="0" w:color="auto"/>
                <w:bottom w:val="none" w:sz="0" w:space="0" w:color="auto"/>
                <w:right w:val="none" w:sz="0" w:space="0" w:color="auto"/>
              </w:divBdr>
              <w:divsChild>
                <w:div w:id="215431005">
                  <w:marLeft w:val="0"/>
                  <w:marRight w:val="0"/>
                  <w:marTop w:val="0"/>
                  <w:marBottom w:val="0"/>
                  <w:divBdr>
                    <w:top w:val="none" w:sz="0" w:space="0" w:color="auto"/>
                    <w:left w:val="none" w:sz="0" w:space="0" w:color="auto"/>
                    <w:bottom w:val="none" w:sz="0" w:space="0" w:color="auto"/>
                    <w:right w:val="none" w:sz="0" w:space="0" w:color="auto"/>
                  </w:divBdr>
                  <w:divsChild>
                    <w:div w:id="35857814">
                      <w:marLeft w:val="0"/>
                      <w:marRight w:val="0"/>
                      <w:marTop w:val="0"/>
                      <w:marBottom w:val="0"/>
                      <w:divBdr>
                        <w:top w:val="none" w:sz="0" w:space="0" w:color="auto"/>
                        <w:left w:val="none" w:sz="0" w:space="0" w:color="auto"/>
                        <w:bottom w:val="none" w:sz="0" w:space="0" w:color="auto"/>
                        <w:right w:val="none" w:sz="0" w:space="0" w:color="auto"/>
                      </w:divBdr>
                      <w:divsChild>
                        <w:div w:id="2804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00514">
              <w:marLeft w:val="0"/>
              <w:marRight w:val="0"/>
              <w:marTop w:val="0"/>
              <w:marBottom w:val="0"/>
              <w:divBdr>
                <w:top w:val="none" w:sz="0" w:space="0" w:color="auto"/>
                <w:left w:val="none" w:sz="0" w:space="0" w:color="auto"/>
                <w:bottom w:val="none" w:sz="0" w:space="0" w:color="auto"/>
                <w:right w:val="none" w:sz="0" w:space="0" w:color="auto"/>
              </w:divBdr>
              <w:divsChild>
                <w:div w:id="563953820">
                  <w:marLeft w:val="0"/>
                  <w:marRight w:val="0"/>
                  <w:marTop w:val="0"/>
                  <w:marBottom w:val="0"/>
                  <w:divBdr>
                    <w:top w:val="none" w:sz="0" w:space="0" w:color="auto"/>
                    <w:left w:val="none" w:sz="0" w:space="0" w:color="auto"/>
                    <w:bottom w:val="none" w:sz="0" w:space="0" w:color="auto"/>
                    <w:right w:val="none" w:sz="0" w:space="0" w:color="auto"/>
                  </w:divBdr>
                  <w:divsChild>
                    <w:div w:id="1540169461">
                      <w:marLeft w:val="0"/>
                      <w:marRight w:val="0"/>
                      <w:marTop w:val="0"/>
                      <w:marBottom w:val="0"/>
                      <w:divBdr>
                        <w:top w:val="none" w:sz="0" w:space="0" w:color="auto"/>
                        <w:left w:val="none" w:sz="0" w:space="0" w:color="auto"/>
                        <w:bottom w:val="none" w:sz="0" w:space="0" w:color="auto"/>
                        <w:right w:val="none" w:sz="0" w:space="0" w:color="auto"/>
                      </w:divBdr>
                      <w:divsChild>
                        <w:div w:id="969288766">
                          <w:marLeft w:val="0"/>
                          <w:marRight w:val="0"/>
                          <w:marTop w:val="0"/>
                          <w:marBottom w:val="0"/>
                          <w:divBdr>
                            <w:top w:val="none" w:sz="0" w:space="0" w:color="auto"/>
                            <w:left w:val="none" w:sz="0" w:space="0" w:color="auto"/>
                            <w:bottom w:val="none" w:sz="0" w:space="0" w:color="auto"/>
                            <w:right w:val="none" w:sz="0" w:space="0" w:color="auto"/>
                          </w:divBdr>
                          <w:divsChild>
                            <w:div w:id="10228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905636">
          <w:marLeft w:val="0"/>
          <w:marRight w:val="0"/>
          <w:marTop w:val="0"/>
          <w:marBottom w:val="450"/>
          <w:divBdr>
            <w:top w:val="none" w:sz="0" w:space="0" w:color="auto"/>
            <w:left w:val="none" w:sz="0" w:space="0" w:color="auto"/>
            <w:bottom w:val="none" w:sz="0" w:space="0" w:color="auto"/>
            <w:right w:val="none" w:sz="0" w:space="0" w:color="auto"/>
          </w:divBdr>
          <w:divsChild>
            <w:div w:id="1443260916">
              <w:marLeft w:val="0"/>
              <w:marRight w:val="0"/>
              <w:marTop w:val="0"/>
              <w:marBottom w:val="0"/>
              <w:divBdr>
                <w:top w:val="none" w:sz="0" w:space="0" w:color="auto"/>
                <w:left w:val="none" w:sz="0" w:space="0" w:color="auto"/>
                <w:bottom w:val="none" w:sz="0" w:space="0" w:color="auto"/>
                <w:right w:val="none" w:sz="0" w:space="0" w:color="auto"/>
              </w:divBdr>
              <w:divsChild>
                <w:div w:id="1822842428">
                  <w:marLeft w:val="0"/>
                  <w:marRight w:val="0"/>
                  <w:marTop w:val="0"/>
                  <w:marBottom w:val="0"/>
                  <w:divBdr>
                    <w:top w:val="none" w:sz="0" w:space="0" w:color="auto"/>
                    <w:left w:val="none" w:sz="0" w:space="0" w:color="auto"/>
                    <w:bottom w:val="none" w:sz="0" w:space="0" w:color="auto"/>
                    <w:right w:val="none" w:sz="0" w:space="0" w:color="auto"/>
                  </w:divBdr>
                  <w:divsChild>
                    <w:div w:id="1447040281">
                      <w:marLeft w:val="0"/>
                      <w:marRight w:val="0"/>
                      <w:marTop w:val="0"/>
                      <w:marBottom w:val="0"/>
                      <w:divBdr>
                        <w:top w:val="none" w:sz="0" w:space="0" w:color="auto"/>
                        <w:left w:val="none" w:sz="0" w:space="0" w:color="auto"/>
                        <w:bottom w:val="none" w:sz="0" w:space="0" w:color="auto"/>
                        <w:right w:val="none" w:sz="0" w:space="0" w:color="auto"/>
                      </w:divBdr>
                      <w:divsChild>
                        <w:div w:id="73046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8253">
              <w:marLeft w:val="0"/>
              <w:marRight w:val="0"/>
              <w:marTop w:val="0"/>
              <w:marBottom w:val="0"/>
              <w:divBdr>
                <w:top w:val="none" w:sz="0" w:space="0" w:color="auto"/>
                <w:left w:val="none" w:sz="0" w:space="0" w:color="auto"/>
                <w:bottom w:val="none" w:sz="0" w:space="0" w:color="auto"/>
                <w:right w:val="none" w:sz="0" w:space="0" w:color="auto"/>
              </w:divBdr>
              <w:divsChild>
                <w:div w:id="499278037">
                  <w:marLeft w:val="0"/>
                  <w:marRight w:val="0"/>
                  <w:marTop w:val="0"/>
                  <w:marBottom w:val="0"/>
                  <w:divBdr>
                    <w:top w:val="none" w:sz="0" w:space="0" w:color="auto"/>
                    <w:left w:val="none" w:sz="0" w:space="0" w:color="auto"/>
                    <w:bottom w:val="none" w:sz="0" w:space="0" w:color="auto"/>
                    <w:right w:val="none" w:sz="0" w:space="0" w:color="auto"/>
                  </w:divBdr>
                  <w:divsChild>
                    <w:div w:id="1620065792">
                      <w:marLeft w:val="0"/>
                      <w:marRight w:val="0"/>
                      <w:marTop w:val="0"/>
                      <w:marBottom w:val="0"/>
                      <w:divBdr>
                        <w:top w:val="none" w:sz="0" w:space="0" w:color="auto"/>
                        <w:left w:val="none" w:sz="0" w:space="0" w:color="auto"/>
                        <w:bottom w:val="none" w:sz="0" w:space="0" w:color="auto"/>
                        <w:right w:val="none" w:sz="0" w:space="0" w:color="auto"/>
                      </w:divBdr>
                      <w:divsChild>
                        <w:div w:id="1589919077">
                          <w:marLeft w:val="0"/>
                          <w:marRight w:val="0"/>
                          <w:marTop w:val="0"/>
                          <w:marBottom w:val="0"/>
                          <w:divBdr>
                            <w:top w:val="none" w:sz="0" w:space="0" w:color="auto"/>
                            <w:left w:val="none" w:sz="0" w:space="0" w:color="auto"/>
                            <w:bottom w:val="none" w:sz="0" w:space="0" w:color="auto"/>
                            <w:right w:val="none" w:sz="0" w:space="0" w:color="auto"/>
                          </w:divBdr>
                          <w:divsChild>
                            <w:div w:id="20902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997731">
          <w:marLeft w:val="0"/>
          <w:marRight w:val="0"/>
          <w:marTop w:val="0"/>
          <w:marBottom w:val="0"/>
          <w:divBdr>
            <w:top w:val="none" w:sz="0" w:space="0" w:color="auto"/>
            <w:left w:val="none" w:sz="0" w:space="0" w:color="auto"/>
            <w:bottom w:val="none" w:sz="0" w:space="0" w:color="auto"/>
            <w:right w:val="none" w:sz="0" w:space="0" w:color="auto"/>
          </w:divBdr>
          <w:divsChild>
            <w:div w:id="544297514">
              <w:marLeft w:val="0"/>
              <w:marRight w:val="0"/>
              <w:marTop w:val="0"/>
              <w:marBottom w:val="0"/>
              <w:divBdr>
                <w:top w:val="none" w:sz="0" w:space="0" w:color="auto"/>
                <w:left w:val="none" w:sz="0" w:space="0" w:color="auto"/>
                <w:bottom w:val="none" w:sz="0" w:space="0" w:color="auto"/>
                <w:right w:val="none" w:sz="0" w:space="0" w:color="auto"/>
              </w:divBdr>
              <w:divsChild>
                <w:div w:id="1221744957">
                  <w:marLeft w:val="0"/>
                  <w:marRight w:val="0"/>
                  <w:marTop w:val="0"/>
                  <w:marBottom w:val="0"/>
                  <w:divBdr>
                    <w:top w:val="none" w:sz="0" w:space="0" w:color="auto"/>
                    <w:left w:val="none" w:sz="0" w:space="0" w:color="auto"/>
                    <w:bottom w:val="none" w:sz="0" w:space="0" w:color="auto"/>
                    <w:right w:val="none" w:sz="0" w:space="0" w:color="auto"/>
                  </w:divBdr>
                  <w:divsChild>
                    <w:div w:id="680854537">
                      <w:marLeft w:val="0"/>
                      <w:marRight w:val="0"/>
                      <w:marTop w:val="0"/>
                      <w:marBottom w:val="0"/>
                      <w:divBdr>
                        <w:top w:val="none" w:sz="0" w:space="0" w:color="auto"/>
                        <w:left w:val="none" w:sz="0" w:space="0" w:color="auto"/>
                        <w:bottom w:val="none" w:sz="0" w:space="0" w:color="auto"/>
                        <w:right w:val="none" w:sz="0" w:space="0" w:color="auto"/>
                      </w:divBdr>
                      <w:divsChild>
                        <w:div w:id="866287279">
                          <w:marLeft w:val="0"/>
                          <w:marRight w:val="0"/>
                          <w:marTop w:val="0"/>
                          <w:marBottom w:val="0"/>
                          <w:divBdr>
                            <w:top w:val="none" w:sz="0" w:space="0" w:color="auto"/>
                            <w:left w:val="none" w:sz="0" w:space="0" w:color="auto"/>
                            <w:bottom w:val="none" w:sz="0" w:space="0" w:color="auto"/>
                            <w:right w:val="none" w:sz="0" w:space="0" w:color="auto"/>
                          </w:divBdr>
                          <w:divsChild>
                            <w:div w:id="483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94759">
              <w:marLeft w:val="0"/>
              <w:marRight w:val="0"/>
              <w:marTop w:val="0"/>
              <w:marBottom w:val="0"/>
              <w:divBdr>
                <w:top w:val="none" w:sz="0" w:space="0" w:color="auto"/>
                <w:left w:val="none" w:sz="0" w:space="0" w:color="auto"/>
                <w:bottom w:val="none" w:sz="0" w:space="0" w:color="auto"/>
                <w:right w:val="none" w:sz="0" w:space="0" w:color="auto"/>
              </w:divBdr>
              <w:divsChild>
                <w:div w:id="2116124128">
                  <w:marLeft w:val="0"/>
                  <w:marRight w:val="0"/>
                  <w:marTop w:val="0"/>
                  <w:marBottom w:val="0"/>
                  <w:divBdr>
                    <w:top w:val="none" w:sz="0" w:space="0" w:color="auto"/>
                    <w:left w:val="none" w:sz="0" w:space="0" w:color="auto"/>
                    <w:bottom w:val="none" w:sz="0" w:space="0" w:color="auto"/>
                    <w:right w:val="none" w:sz="0" w:space="0" w:color="auto"/>
                  </w:divBdr>
                  <w:divsChild>
                    <w:div w:id="1423405574">
                      <w:marLeft w:val="0"/>
                      <w:marRight w:val="0"/>
                      <w:marTop w:val="0"/>
                      <w:marBottom w:val="0"/>
                      <w:divBdr>
                        <w:top w:val="none" w:sz="0" w:space="0" w:color="auto"/>
                        <w:left w:val="none" w:sz="0" w:space="0" w:color="auto"/>
                        <w:bottom w:val="none" w:sz="0" w:space="0" w:color="auto"/>
                        <w:right w:val="none" w:sz="0" w:space="0" w:color="auto"/>
                      </w:divBdr>
                      <w:divsChild>
                        <w:div w:id="17882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89151">
          <w:marLeft w:val="0"/>
          <w:marRight w:val="0"/>
          <w:marTop w:val="0"/>
          <w:marBottom w:val="450"/>
          <w:divBdr>
            <w:top w:val="none" w:sz="0" w:space="0" w:color="auto"/>
            <w:left w:val="none" w:sz="0" w:space="0" w:color="auto"/>
            <w:bottom w:val="none" w:sz="0" w:space="0" w:color="auto"/>
            <w:right w:val="none" w:sz="0" w:space="0" w:color="auto"/>
          </w:divBdr>
          <w:divsChild>
            <w:div w:id="789324140">
              <w:marLeft w:val="0"/>
              <w:marRight w:val="0"/>
              <w:marTop w:val="0"/>
              <w:marBottom w:val="0"/>
              <w:divBdr>
                <w:top w:val="none" w:sz="0" w:space="0" w:color="auto"/>
                <w:left w:val="none" w:sz="0" w:space="0" w:color="auto"/>
                <w:bottom w:val="none" w:sz="0" w:space="0" w:color="auto"/>
                <w:right w:val="none" w:sz="0" w:space="0" w:color="auto"/>
              </w:divBdr>
              <w:divsChild>
                <w:div w:id="1745562128">
                  <w:marLeft w:val="0"/>
                  <w:marRight w:val="0"/>
                  <w:marTop w:val="0"/>
                  <w:marBottom w:val="0"/>
                  <w:divBdr>
                    <w:top w:val="none" w:sz="0" w:space="0" w:color="auto"/>
                    <w:left w:val="none" w:sz="0" w:space="0" w:color="auto"/>
                    <w:bottom w:val="none" w:sz="0" w:space="0" w:color="auto"/>
                    <w:right w:val="none" w:sz="0" w:space="0" w:color="auto"/>
                  </w:divBdr>
                  <w:divsChild>
                    <w:div w:id="368728810">
                      <w:marLeft w:val="0"/>
                      <w:marRight w:val="0"/>
                      <w:marTop w:val="0"/>
                      <w:marBottom w:val="0"/>
                      <w:divBdr>
                        <w:top w:val="none" w:sz="0" w:space="0" w:color="auto"/>
                        <w:left w:val="none" w:sz="0" w:space="0" w:color="auto"/>
                        <w:bottom w:val="none" w:sz="0" w:space="0" w:color="auto"/>
                        <w:right w:val="none" w:sz="0" w:space="0" w:color="auto"/>
                      </w:divBdr>
                      <w:divsChild>
                        <w:div w:id="1145315241">
                          <w:marLeft w:val="0"/>
                          <w:marRight w:val="0"/>
                          <w:marTop w:val="0"/>
                          <w:marBottom w:val="0"/>
                          <w:divBdr>
                            <w:top w:val="none" w:sz="0" w:space="0" w:color="auto"/>
                            <w:left w:val="none" w:sz="0" w:space="0" w:color="auto"/>
                            <w:bottom w:val="none" w:sz="0" w:space="0" w:color="auto"/>
                            <w:right w:val="none" w:sz="0" w:space="0" w:color="auto"/>
                          </w:divBdr>
                          <w:divsChild>
                            <w:div w:id="15205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578339">
              <w:marLeft w:val="0"/>
              <w:marRight w:val="0"/>
              <w:marTop w:val="0"/>
              <w:marBottom w:val="0"/>
              <w:divBdr>
                <w:top w:val="none" w:sz="0" w:space="0" w:color="auto"/>
                <w:left w:val="none" w:sz="0" w:space="0" w:color="auto"/>
                <w:bottom w:val="none" w:sz="0" w:space="0" w:color="auto"/>
                <w:right w:val="none" w:sz="0" w:space="0" w:color="auto"/>
              </w:divBdr>
              <w:divsChild>
                <w:div w:id="1005130071">
                  <w:marLeft w:val="0"/>
                  <w:marRight w:val="0"/>
                  <w:marTop w:val="0"/>
                  <w:marBottom w:val="0"/>
                  <w:divBdr>
                    <w:top w:val="none" w:sz="0" w:space="0" w:color="auto"/>
                    <w:left w:val="none" w:sz="0" w:space="0" w:color="auto"/>
                    <w:bottom w:val="none" w:sz="0" w:space="0" w:color="auto"/>
                    <w:right w:val="none" w:sz="0" w:space="0" w:color="auto"/>
                  </w:divBdr>
                  <w:divsChild>
                    <w:div w:id="1594506516">
                      <w:marLeft w:val="0"/>
                      <w:marRight w:val="0"/>
                      <w:marTop w:val="0"/>
                      <w:marBottom w:val="0"/>
                      <w:divBdr>
                        <w:top w:val="none" w:sz="0" w:space="0" w:color="auto"/>
                        <w:left w:val="none" w:sz="0" w:space="0" w:color="auto"/>
                        <w:bottom w:val="none" w:sz="0" w:space="0" w:color="auto"/>
                        <w:right w:val="none" w:sz="0" w:space="0" w:color="auto"/>
                      </w:divBdr>
                      <w:divsChild>
                        <w:div w:id="10299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92435">
          <w:marLeft w:val="0"/>
          <w:marRight w:val="0"/>
          <w:marTop w:val="0"/>
          <w:marBottom w:val="450"/>
          <w:divBdr>
            <w:top w:val="none" w:sz="0" w:space="0" w:color="auto"/>
            <w:left w:val="none" w:sz="0" w:space="0" w:color="auto"/>
            <w:bottom w:val="none" w:sz="0" w:space="0" w:color="auto"/>
            <w:right w:val="none" w:sz="0" w:space="0" w:color="auto"/>
          </w:divBdr>
          <w:divsChild>
            <w:div w:id="119232045">
              <w:marLeft w:val="0"/>
              <w:marRight w:val="0"/>
              <w:marTop w:val="0"/>
              <w:marBottom w:val="0"/>
              <w:divBdr>
                <w:top w:val="none" w:sz="0" w:space="0" w:color="auto"/>
                <w:left w:val="none" w:sz="0" w:space="0" w:color="auto"/>
                <w:bottom w:val="none" w:sz="0" w:space="0" w:color="auto"/>
                <w:right w:val="none" w:sz="0" w:space="0" w:color="auto"/>
              </w:divBdr>
              <w:divsChild>
                <w:div w:id="1895265335">
                  <w:marLeft w:val="0"/>
                  <w:marRight w:val="0"/>
                  <w:marTop w:val="0"/>
                  <w:marBottom w:val="0"/>
                  <w:divBdr>
                    <w:top w:val="none" w:sz="0" w:space="0" w:color="auto"/>
                    <w:left w:val="none" w:sz="0" w:space="0" w:color="auto"/>
                    <w:bottom w:val="none" w:sz="0" w:space="0" w:color="auto"/>
                    <w:right w:val="none" w:sz="0" w:space="0" w:color="auto"/>
                  </w:divBdr>
                  <w:divsChild>
                    <w:div w:id="1117481407">
                      <w:marLeft w:val="0"/>
                      <w:marRight w:val="0"/>
                      <w:marTop w:val="0"/>
                      <w:marBottom w:val="0"/>
                      <w:divBdr>
                        <w:top w:val="none" w:sz="0" w:space="0" w:color="auto"/>
                        <w:left w:val="none" w:sz="0" w:space="0" w:color="auto"/>
                        <w:bottom w:val="none" w:sz="0" w:space="0" w:color="auto"/>
                        <w:right w:val="none" w:sz="0" w:space="0" w:color="auto"/>
                      </w:divBdr>
                      <w:divsChild>
                        <w:div w:id="13122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038099">
              <w:marLeft w:val="0"/>
              <w:marRight w:val="0"/>
              <w:marTop w:val="0"/>
              <w:marBottom w:val="0"/>
              <w:divBdr>
                <w:top w:val="none" w:sz="0" w:space="0" w:color="auto"/>
                <w:left w:val="none" w:sz="0" w:space="0" w:color="auto"/>
                <w:bottom w:val="none" w:sz="0" w:space="0" w:color="auto"/>
                <w:right w:val="none" w:sz="0" w:space="0" w:color="auto"/>
              </w:divBdr>
              <w:divsChild>
                <w:div w:id="953559775">
                  <w:marLeft w:val="0"/>
                  <w:marRight w:val="0"/>
                  <w:marTop w:val="0"/>
                  <w:marBottom w:val="0"/>
                  <w:divBdr>
                    <w:top w:val="none" w:sz="0" w:space="0" w:color="auto"/>
                    <w:left w:val="none" w:sz="0" w:space="0" w:color="auto"/>
                    <w:bottom w:val="none" w:sz="0" w:space="0" w:color="auto"/>
                    <w:right w:val="none" w:sz="0" w:space="0" w:color="auto"/>
                  </w:divBdr>
                  <w:divsChild>
                    <w:div w:id="1815751571">
                      <w:marLeft w:val="0"/>
                      <w:marRight w:val="0"/>
                      <w:marTop w:val="0"/>
                      <w:marBottom w:val="0"/>
                      <w:divBdr>
                        <w:top w:val="none" w:sz="0" w:space="0" w:color="auto"/>
                        <w:left w:val="none" w:sz="0" w:space="0" w:color="auto"/>
                        <w:bottom w:val="none" w:sz="0" w:space="0" w:color="auto"/>
                        <w:right w:val="none" w:sz="0" w:space="0" w:color="auto"/>
                      </w:divBdr>
                      <w:divsChild>
                        <w:div w:id="374737570">
                          <w:marLeft w:val="0"/>
                          <w:marRight w:val="0"/>
                          <w:marTop w:val="0"/>
                          <w:marBottom w:val="0"/>
                          <w:divBdr>
                            <w:top w:val="none" w:sz="0" w:space="0" w:color="auto"/>
                            <w:left w:val="none" w:sz="0" w:space="0" w:color="auto"/>
                            <w:bottom w:val="none" w:sz="0" w:space="0" w:color="auto"/>
                            <w:right w:val="none" w:sz="0" w:space="0" w:color="auto"/>
                          </w:divBdr>
                          <w:divsChild>
                            <w:div w:id="7075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157244">
          <w:marLeft w:val="0"/>
          <w:marRight w:val="0"/>
          <w:marTop w:val="0"/>
          <w:marBottom w:val="450"/>
          <w:divBdr>
            <w:top w:val="none" w:sz="0" w:space="0" w:color="auto"/>
            <w:left w:val="none" w:sz="0" w:space="0" w:color="auto"/>
            <w:bottom w:val="none" w:sz="0" w:space="0" w:color="auto"/>
            <w:right w:val="none" w:sz="0" w:space="0" w:color="auto"/>
          </w:divBdr>
          <w:divsChild>
            <w:div w:id="273446213">
              <w:marLeft w:val="0"/>
              <w:marRight w:val="0"/>
              <w:marTop w:val="0"/>
              <w:marBottom w:val="0"/>
              <w:divBdr>
                <w:top w:val="none" w:sz="0" w:space="0" w:color="auto"/>
                <w:left w:val="none" w:sz="0" w:space="0" w:color="auto"/>
                <w:bottom w:val="none" w:sz="0" w:space="0" w:color="auto"/>
                <w:right w:val="none" w:sz="0" w:space="0" w:color="auto"/>
              </w:divBdr>
              <w:divsChild>
                <w:div w:id="568925163">
                  <w:marLeft w:val="0"/>
                  <w:marRight w:val="0"/>
                  <w:marTop w:val="0"/>
                  <w:marBottom w:val="0"/>
                  <w:divBdr>
                    <w:top w:val="none" w:sz="0" w:space="0" w:color="auto"/>
                    <w:left w:val="none" w:sz="0" w:space="0" w:color="auto"/>
                    <w:bottom w:val="none" w:sz="0" w:space="0" w:color="auto"/>
                    <w:right w:val="none" w:sz="0" w:space="0" w:color="auto"/>
                  </w:divBdr>
                  <w:divsChild>
                    <w:div w:id="1539512663">
                      <w:marLeft w:val="0"/>
                      <w:marRight w:val="0"/>
                      <w:marTop w:val="0"/>
                      <w:marBottom w:val="0"/>
                      <w:divBdr>
                        <w:top w:val="none" w:sz="0" w:space="0" w:color="auto"/>
                        <w:left w:val="none" w:sz="0" w:space="0" w:color="auto"/>
                        <w:bottom w:val="none" w:sz="0" w:space="0" w:color="auto"/>
                        <w:right w:val="none" w:sz="0" w:space="0" w:color="auto"/>
                      </w:divBdr>
                      <w:divsChild>
                        <w:div w:id="5033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03382">
              <w:marLeft w:val="0"/>
              <w:marRight w:val="0"/>
              <w:marTop w:val="0"/>
              <w:marBottom w:val="0"/>
              <w:divBdr>
                <w:top w:val="none" w:sz="0" w:space="0" w:color="auto"/>
                <w:left w:val="none" w:sz="0" w:space="0" w:color="auto"/>
                <w:bottom w:val="none" w:sz="0" w:space="0" w:color="auto"/>
                <w:right w:val="none" w:sz="0" w:space="0" w:color="auto"/>
              </w:divBdr>
              <w:divsChild>
                <w:div w:id="1970864716">
                  <w:marLeft w:val="0"/>
                  <w:marRight w:val="0"/>
                  <w:marTop w:val="0"/>
                  <w:marBottom w:val="0"/>
                  <w:divBdr>
                    <w:top w:val="none" w:sz="0" w:space="0" w:color="auto"/>
                    <w:left w:val="none" w:sz="0" w:space="0" w:color="auto"/>
                    <w:bottom w:val="none" w:sz="0" w:space="0" w:color="auto"/>
                    <w:right w:val="none" w:sz="0" w:space="0" w:color="auto"/>
                  </w:divBdr>
                  <w:divsChild>
                    <w:div w:id="352532590">
                      <w:marLeft w:val="0"/>
                      <w:marRight w:val="0"/>
                      <w:marTop w:val="0"/>
                      <w:marBottom w:val="0"/>
                      <w:divBdr>
                        <w:top w:val="none" w:sz="0" w:space="0" w:color="auto"/>
                        <w:left w:val="none" w:sz="0" w:space="0" w:color="auto"/>
                        <w:bottom w:val="none" w:sz="0" w:space="0" w:color="auto"/>
                        <w:right w:val="none" w:sz="0" w:space="0" w:color="auto"/>
                      </w:divBdr>
                      <w:divsChild>
                        <w:div w:id="276834557">
                          <w:marLeft w:val="0"/>
                          <w:marRight w:val="0"/>
                          <w:marTop w:val="0"/>
                          <w:marBottom w:val="0"/>
                          <w:divBdr>
                            <w:top w:val="none" w:sz="0" w:space="0" w:color="auto"/>
                            <w:left w:val="none" w:sz="0" w:space="0" w:color="auto"/>
                            <w:bottom w:val="none" w:sz="0" w:space="0" w:color="auto"/>
                            <w:right w:val="none" w:sz="0" w:space="0" w:color="auto"/>
                          </w:divBdr>
                          <w:divsChild>
                            <w:div w:id="20089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560664">
          <w:marLeft w:val="0"/>
          <w:marRight w:val="0"/>
          <w:marTop w:val="0"/>
          <w:marBottom w:val="450"/>
          <w:divBdr>
            <w:top w:val="none" w:sz="0" w:space="0" w:color="auto"/>
            <w:left w:val="none" w:sz="0" w:space="0" w:color="auto"/>
            <w:bottom w:val="none" w:sz="0" w:space="0" w:color="auto"/>
            <w:right w:val="none" w:sz="0" w:space="0" w:color="auto"/>
          </w:divBdr>
          <w:divsChild>
            <w:div w:id="1579947159">
              <w:marLeft w:val="0"/>
              <w:marRight w:val="0"/>
              <w:marTop w:val="0"/>
              <w:marBottom w:val="0"/>
              <w:divBdr>
                <w:top w:val="none" w:sz="0" w:space="0" w:color="auto"/>
                <w:left w:val="none" w:sz="0" w:space="0" w:color="auto"/>
                <w:bottom w:val="none" w:sz="0" w:space="0" w:color="auto"/>
                <w:right w:val="none" w:sz="0" w:space="0" w:color="auto"/>
              </w:divBdr>
              <w:divsChild>
                <w:div w:id="1509296304">
                  <w:marLeft w:val="0"/>
                  <w:marRight w:val="0"/>
                  <w:marTop w:val="0"/>
                  <w:marBottom w:val="0"/>
                  <w:divBdr>
                    <w:top w:val="none" w:sz="0" w:space="0" w:color="auto"/>
                    <w:left w:val="none" w:sz="0" w:space="0" w:color="auto"/>
                    <w:bottom w:val="none" w:sz="0" w:space="0" w:color="auto"/>
                    <w:right w:val="none" w:sz="0" w:space="0" w:color="auto"/>
                  </w:divBdr>
                  <w:divsChild>
                    <w:div w:id="1400051462">
                      <w:marLeft w:val="0"/>
                      <w:marRight w:val="0"/>
                      <w:marTop w:val="0"/>
                      <w:marBottom w:val="0"/>
                      <w:divBdr>
                        <w:top w:val="none" w:sz="0" w:space="0" w:color="auto"/>
                        <w:left w:val="none" w:sz="0" w:space="0" w:color="auto"/>
                        <w:bottom w:val="none" w:sz="0" w:space="0" w:color="auto"/>
                        <w:right w:val="none" w:sz="0" w:space="0" w:color="auto"/>
                      </w:divBdr>
                      <w:divsChild>
                        <w:div w:id="9914335">
                          <w:marLeft w:val="0"/>
                          <w:marRight w:val="0"/>
                          <w:marTop w:val="0"/>
                          <w:marBottom w:val="0"/>
                          <w:divBdr>
                            <w:top w:val="none" w:sz="0" w:space="0" w:color="auto"/>
                            <w:left w:val="none" w:sz="0" w:space="0" w:color="auto"/>
                            <w:bottom w:val="none" w:sz="0" w:space="0" w:color="auto"/>
                            <w:right w:val="none" w:sz="0" w:space="0" w:color="auto"/>
                          </w:divBdr>
                          <w:divsChild>
                            <w:div w:id="8290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454526">
      <w:bodyDiv w:val="1"/>
      <w:marLeft w:val="0"/>
      <w:marRight w:val="0"/>
      <w:marTop w:val="0"/>
      <w:marBottom w:val="0"/>
      <w:divBdr>
        <w:top w:val="none" w:sz="0" w:space="0" w:color="auto"/>
        <w:left w:val="none" w:sz="0" w:space="0" w:color="auto"/>
        <w:bottom w:val="none" w:sz="0" w:space="0" w:color="auto"/>
        <w:right w:val="none" w:sz="0" w:space="0" w:color="auto"/>
      </w:divBdr>
    </w:div>
    <w:div w:id="1661544926">
      <w:bodyDiv w:val="1"/>
      <w:marLeft w:val="0"/>
      <w:marRight w:val="0"/>
      <w:marTop w:val="0"/>
      <w:marBottom w:val="0"/>
      <w:divBdr>
        <w:top w:val="none" w:sz="0" w:space="0" w:color="auto"/>
        <w:left w:val="none" w:sz="0" w:space="0" w:color="auto"/>
        <w:bottom w:val="none" w:sz="0" w:space="0" w:color="auto"/>
        <w:right w:val="none" w:sz="0" w:space="0" w:color="auto"/>
      </w:divBdr>
    </w:div>
    <w:div w:id="1668897563">
      <w:bodyDiv w:val="1"/>
      <w:marLeft w:val="0"/>
      <w:marRight w:val="0"/>
      <w:marTop w:val="0"/>
      <w:marBottom w:val="0"/>
      <w:divBdr>
        <w:top w:val="none" w:sz="0" w:space="0" w:color="auto"/>
        <w:left w:val="none" w:sz="0" w:space="0" w:color="auto"/>
        <w:bottom w:val="none" w:sz="0" w:space="0" w:color="auto"/>
        <w:right w:val="none" w:sz="0" w:space="0" w:color="auto"/>
      </w:divBdr>
    </w:div>
    <w:div w:id="1753114280">
      <w:bodyDiv w:val="1"/>
      <w:marLeft w:val="0"/>
      <w:marRight w:val="0"/>
      <w:marTop w:val="0"/>
      <w:marBottom w:val="0"/>
      <w:divBdr>
        <w:top w:val="none" w:sz="0" w:space="0" w:color="auto"/>
        <w:left w:val="none" w:sz="0" w:space="0" w:color="auto"/>
        <w:bottom w:val="none" w:sz="0" w:space="0" w:color="auto"/>
        <w:right w:val="none" w:sz="0" w:space="0" w:color="auto"/>
      </w:divBdr>
    </w:div>
    <w:div w:id="1779566971">
      <w:bodyDiv w:val="1"/>
      <w:marLeft w:val="0"/>
      <w:marRight w:val="0"/>
      <w:marTop w:val="0"/>
      <w:marBottom w:val="0"/>
      <w:divBdr>
        <w:top w:val="none" w:sz="0" w:space="0" w:color="auto"/>
        <w:left w:val="none" w:sz="0" w:space="0" w:color="auto"/>
        <w:bottom w:val="none" w:sz="0" w:space="0" w:color="auto"/>
        <w:right w:val="none" w:sz="0" w:space="0" w:color="auto"/>
      </w:divBdr>
    </w:div>
    <w:div w:id="1824269537">
      <w:bodyDiv w:val="1"/>
      <w:marLeft w:val="0"/>
      <w:marRight w:val="0"/>
      <w:marTop w:val="0"/>
      <w:marBottom w:val="0"/>
      <w:divBdr>
        <w:top w:val="none" w:sz="0" w:space="0" w:color="auto"/>
        <w:left w:val="none" w:sz="0" w:space="0" w:color="auto"/>
        <w:bottom w:val="none" w:sz="0" w:space="0" w:color="auto"/>
        <w:right w:val="none" w:sz="0" w:space="0" w:color="auto"/>
      </w:divBdr>
    </w:div>
    <w:div w:id="1851328784">
      <w:bodyDiv w:val="1"/>
      <w:marLeft w:val="0"/>
      <w:marRight w:val="0"/>
      <w:marTop w:val="0"/>
      <w:marBottom w:val="0"/>
      <w:divBdr>
        <w:top w:val="none" w:sz="0" w:space="0" w:color="auto"/>
        <w:left w:val="none" w:sz="0" w:space="0" w:color="auto"/>
        <w:bottom w:val="none" w:sz="0" w:space="0" w:color="auto"/>
        <w:right w:val="none" w:sz="0" w:space="0" w:color="auto"/>
      </w:divBdr>
    </w:div>
    <w:div w:id="1874421500">
      <w:bodyDiv w:val="1"/>
      <w:marLeft w:val="0"/>
      <w:marRight w:val="0"/>
      <w:marTop w:val="0"/>
      <w:marBottom w:val="0"/>
      <w:divBdr>
        <w:top w:val="none" w:sz="0" w:space="0" w:color="auto"/>
        <w:left w:val="none" w:sz="0" w:space="0" w:color="auto"/>
        <w:bottom w:val="none" w:sz="0" w:space="0" w:color="auto"/>
        <w:right w:val="none" w:sz="0" w:space="0" w:color="auto"/>
      </w:divBdr>
    </w:div>
    <w:div w:id="1888301055">
      <w:bodyDiv w:val="1"/>
      <w:marLeft w:val="0"/>
      <w:marRight w:val="0"/>
      <w:marTop w:val="0"/>
      <w:marBottom w:val="0"/>
      <w:divBdr>
        <w:top w:val="none" w:sz="0" w:space="0" w:color="auto"/>
        <w:left w:val="none" w:sz="0" w:space="0" w:color="auto"/>
        <w:bottom w:val="none" w:sz="0" w:space="0" w:color="auto"/>
        <w:right w:val="none" w:sz="0" w:space="0" w:color="auto"/>
      </w:divBdr>
      <w:divsChild>
        <w:div w:id="2070615174">
          <w:marLeft w:val="0"/>
          <w:marRight w:val="0"/>
          <w:marTop w:val="0"/>
          <w:marBottom w:val="0"/>
          <w:divBdr>
            <w:top w:val="none" w:sz="0" w:space="0" w:color="auto"/>
            <w:left w:val="none" w:sz="0" w:space="0" w:color="auto"/>
            <w:bottom w:val="none" w:sz="0" w:space="0" w:color="auto"/>
            <w:right w:val="none" w:sz="0" w:space="0" w:color="auto"/>
          </w:divBdr>
          <w:divsChild>
            <w:div w:id="1528444288">
              <w:marLeft w:val="0"/>
              <w:marRight w:val="0"/>
              <w:marTop w:val="0"/>
              <w:marBottom w:val="0"/>
              <w:divBdr>
                <w:top w:val="none" w:sz="0" w:space="0" w:color="auto"/>
                <w:left w:val="none" w:sz="0" w:space="0" w:color="auto"/>
                <w:bottom w:val="none" w:sz="0" w:space="0" w:color="auto"/>
                <w:right w:val="none" w:sz="0" w:space="0" w:color="auto"/>
              </w:divBdr>
              <w:divsChild>
                <w:div w:id="1299261715">
                  <w:marLeft w:val="0"/>
                  <w:marRight w:val="0"/>
                  <w:marTop w:val="0"/>
                  <w:marBottom w:val="750"/>
                  <w:divBdr>
                    <w:top w:val="none" w:sz="0" w:space="0" w:color="auto"/>
                    <w:left w:val="none" w:sz="0" w:space="0" w:color="auto"/>
                    <w:bottom w:val="none" w:sz="0" w:space="0" w:color="auto"/>
                    <w:right w:val="none" w:sz="0" w:space="0" w:color="auto"/>
                  </w:divBdr>
                  <w:divsChild>
                    <w:div w:id="769468784">
                      <w:marLeft w:val="0"/>
                      <w:marRight w:val="0"/>
                      <w:marTop w:val="0"/>
                      <w:marBottom w:val="0"/>
                      <w:divBdr>
                        <w:top w:val="none" w:sz="0" w:space="0" w:color="auto"/>
                        <w:left w:val="none" w:sz="0" w:space="0" w:color="auto"/>
                        <w:bottom w:val="none" w:sz="0" w:space="0" w:color="auto"/>
                        <w:right w:val="none" w:sz="0" w:space="0" w:color="auto"/>
                      </w:divBdr>
                      <w:divsChild>
                        <w:div w:id="729571790">
                          <w:marLeft w:val="0"/>
                          <w:marRight w:val="0"/>
                          <w:marTop w:val="0"/>
                          <w:marBottom w:val="450"/>
                          <w:divBdr>
                            <w:top w:val="none" w:sz="0" w:space="0" w:color="auto"/>
                            <w:left w:val="none" w:sz="0" w:space="0" w:color="auto"/>
                            <w:bottom w:val="none" w:sz="0" w:space="0" w:color="auto"/>
                            <w:right w:val="none" w:sz="0" w:space="0" w:color="auto"/>
                          </w:divBdr>
                          <w:divsChild>
                            <w:div w:id="1445075027">
                              <w:marLeft w:val="0"/>
                              <w:marRight w:val="0"/>
                              <w:marTop w:val="0"/>
                              <w:marBottom w:val="0"/>
                              <w:divBdr>
                                <w:top w:val="none" w:sz="0" w:space="0" w:color="auto"/>
                                <w:left w:val="none" w:sz="0" w:space="0" w:color="auto"/>
                                <w:bottom w:val="none" w:sz="0" w:space="0" w:color="auto"/>
                                <w:right w:val="none" w:sz="0" w:space="0" w:color="auto"/>
                              </w:divBdr>
                              <w:divsChild>
                                <w:div w:id="18375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197252">
      <w:bodyDiv w:val="1"/>
      <w:marLeft w:val="0"/>
      <w:marRight w:val="0"/>
      <w:marTop w:val="0"/>
      <w:marBottom w:val="0"/>
      <w:divBdr>
        <w:top w:val="none" w:sz="0" w:space="0" w:color="auto"/>
        <w:left w:val="none" w:sz="0" w:space="0" w:color="auto"/>
        <w:bottom w:val="none" w:sz="0" w:space="0" w:color="auto"/>
        <w:right w:val="none" w:sz="0" w:space="0" w:color="auto"/>
      </w:divBdr>
    </w:div>
    <w:div w:id="2083790745">
      <w:bodyDiv w:val="1"/>
      <w:marLeft w:val="0"/>
      <w:marRight w:val="0"/>
      <w:marTop w:val="0"/>
      <w:marBottom w:val="0"/>
      <w:divBdr>
        <w:top w:val="none" w:sz="0" w:space="0" w:color="auto"/>
        <w:left w:val="none" w:sz="0" w:space="0" w:color="auto"/>
        <w:bottom w:val="none" w:sz="0" w:space="0" w:color="auto"/>
        <w:right w:val="none" w:sz="0" w:space="0" w:color="auto"/>
      </w:divBdr>
    </w:div>
    <w:div w:id="2084838207">
      <w:bodyDiv w:val="1"/>
      <w:marLeft w:val="0"/>
      <w:marRight w:val="0"/>
      <w:marTop w:val="0"/>
      <w:marBottom w:val="0"/>
      <w:divBdr>
        <w:top w:val="none" w:sz="0" w:space="0" w:color="auto"/>
        <w:left w:val="none" w:sz="0" w:space="0" w:color="auto"/>
        <w:bottom w:val="none" w:sz="0" w:space="0" w:color="auto"/>
        <w:right w:val="none" w:sz="0" w:space="0" w:color="auto"/>
      </w:divBdr>
    </w:div>
    <w:div w:id="2094621739">
      <w:bodyDiv w:val="1"/>
      <w:marLeft w:val="0"/>
      <w:marRight w:val="0"/>
      <w:marTop w:val="0"/>
      <w:marBottom w:val="0"/>
      <w:divBdr>
        <w:top w:val="none" w:sz="0" w:space="0" w:color="auto"/>
        <w:left w:val="none" w:sz="0" w:space="0" w:color="auto"/>
        <w:bottom w:val="none" w:sz="0" w:space="0" w:color="auto"/>
        <w:right w:val="none" w:sz="0" w:space="0" w:color="auto"/>
      </w:divBdr>
    </w:div>
    <w:div w:id="212005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w.hofstra.edu/" TargetMode="External"/><Relationship Id="rId21" Type="http://schemas.openxmlformats.org/officeDocument/2006/relationships/hyperlink" Target="https://www.hofstra.edu/communication" TargetMode="External"/><Relationship Id="rId34" Type="http://schemas.openxmlformats.org/officeDocument/2006/relationships/hyperlink" Target="https://www.hofstra.edu/about/board-trustees.html" TargetMode="External"/><Relationship Id="rId42" Type="http://schemas.openxmlformats.org/officeDocument/2006/relationships/hyperlink" Target="https://www.hofstra.edu/education" TargetMode="External"/><Relationship Id="rId47" Type="http://schemas.openxmlformats.org/officeDocument/2006/relationships/hyperlink" Target="https://www.hofstra.edu/business/" TargetMode="External"/><Relationship Id="rId50" Type="http://schemas.openxmlformats.org/officeDocument/2006/relationships/hyperlink" Target="https://law.hofstra.edu/" TargetMode="External"/><Relationship Id="rId55" Type="http://schemas.openxmlformats.org/officeDocument/2006/relationships/hyperlink" Target="https://www.hofstra.edu/strategic-plan/goal-three.html" TargetMode="External"/><Relationship Id="rId63" Type="http://schemas.openxmlformats.org/officeDocument/2006/relationships/hyperlink" Target="https://www.edu/human-resources/employee-benefi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ofstra.edu/about/schools.html" TargetMode="External"/><Relationship Id="rId29" Type="http://schemas.openxmlformats.org/officeDocument/2006/relationships/hyperlink" Target="https://www.hofstra.edu/provost/bio.html" TargetMode="External"/><Relationship Id="rId11" Type="http://schemas.openxmlformats.org/officeDocument/2006/relationships/image" Target="media/image1.png"/><Relationship Id="rId24" Type="http://schemas.openxmlformats.org/officeDocument/2006/relationships/hyperlink" Target="https://www.hofstra.edu/engineering-applied-science" TargetMode="External"/><Relationship Id="rId32" Type="http://schemas.openxmlformats.org/officeDocument/2006/relationships/header" Target="header2.xml"/><Relationship Id="rId37" Type="http://schemas.openxmlformats.org/officeDocument/2006/relationships/hyperlink" Target="https://www.hofstra.edu/strategic-plan/" TargetMode="External"/><Relationship Id="rId40" Type="http://schemas.openxmlformats.org/officeDocument/2006/relationships/hyperlink" Target="https://www.hofstra.edu/liberal-arts-sciences" TargetMode="External"/><Relationship Id="rId45" Type="http://schemas.openxmlformats.org/officeDocument/2006/relationships/hyperlink" Target="https://www.hofstra.edu/health-professions-human-services" TargetMode="External"/><Relationship Id="rId53" Type="http://schemas.openxmlformats.org/officeDocument/2006/relationships/hyperlink" Target="https://www.hofstra.edu/strategic-plan/goal-one.html" TargetMode="External"/><Relationship Id="rId58" Type="http://schemas.openxmlformats.org/officeDocument/2006/relationships/image" Target="media/image8.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candidateportal.wittkieffer.com/candidates/login?ec=302&amp;startURL=%2Fcandidates%2Fposition-details%3FprojectId%3Da1WUn000001cxg2MAA" TargetMode="External"/><Relationship Id="rId19" Type="http://schemas.openxmlformats.org/officeDocument/2006/relationships/hyperlink" Target="https://www.hofstra.edu/liberal-arts-sciences" TargetMode="External"/><Relationship Id="rId14" Type="http://schemas.openxmlformats.org/officeDocument/2006/relationships/header" Target="header1.xml"/><Relationship Id="rId22" Type="http://schemas.openxmlformats.org/officeDocument/2006/relationships/hyperlink" Target="https://www.hofstra.edu/education" TargetMode="External"/><Relationship Id="rId27" Type="http://schemas.openxmlformats.org/officeDocument/2006/relationships/hyperlink" Target="https://medicine.hofstra.edu/" TargetMode="External"/><Relationship Id="rId30" Type="http://schemas.openxmlformats.org/officeDocument/2006/relationships/hyperlink" Target="https://www.hofstra.edu/strategic-plan/" TargetMode="External"/><Relationship Id="rId35" Type="http://schemas.openxmlformats.org/officeDocument/2006/relationships/hyperlink" Target="https://www.hofstra.edu/financial-affairs/" TargetMode="External"/><Relationship Id="rId43" Type="http://schemas.openxmlformats.org/officeDocument/2006/relationships/hyperlink" Target="https://www.hofstra.edu/humanities-fine-performing-arts" TargetMode="External"/><Relationship Id="rId48" Type="http://schemas.openxmlformats.org/officeDocument/2006/relationships/hyperlink" Target="https://www.hofstra.edu/engineering-applied-science" TargetMode="External"/><Relationship Id="rId56" Type="http://schemas.openxmlformats.org/officeDocument/2006/relationships/hyperlink" Target="https://www.hofstra.edu/strategic-plan/goal-four.html" TargetMode="External"/><Relationship Id="rId64" Type="http://schemas.openxmlformats.org/officeDocument/2006/relationships/hyperlink" Target="https://www.hofstra.edu/human-resources/employee-benefits/" TargetMode="External"/><Relationship Id="rId8" Type="http://schemas.openxmlformats.org/officeDocument/2006/relationships/webSettings" Target="webSettings.xml"/><Relationship Id="rId51" Type="http://schemas.openxmlformats.org/officeDocument/2006/relationships/hyperlink" Target="https://www.hofstra.edu/nursing-physician-assistan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ofstra.edu/academics/departments.html" TargetMode="External"/><Relationship Id="rId25" Type="http://schemas.openxmlformats.org/officeDocument/2006/relationships/hyperlink" Target="https://www.hofstra.edu/honors-college" TargetMode="External"/><Relationship Id="rId33" Type="http://schemas.openxmlformats.org/officeDocument/2006/relationships/footer" Target="footer2.xml"/><Relationship Id="rId38" Type="http://schemas.openxmlformats.org/officeDocument/2006/relationships/image" Target="media/image6.png"/><Relationship Id="rId46" Type="http://schemas.openxmlformats.org/officeDocument/2006/relationships/hyperlink" Target="https://www.hofstra.edu/honors-college" TargetMode="External"/><Relationship Id="rId59" Type="http://schemas.openxmlformats.org/officeDocument/2006/relationships/image" Target="media/image9.jpeg"/><Relationship Id="rId20" Type="http://schemas.openxmlformats.org/officeDocument/2006/relationships/hyperlink" Target="https://www.hofstra.edu/business" TargetMode="External"/><Relationship Id="rId41" Type="http://schemas.openxmlformats.org/officeDocument/2006/relationships/hyperlink" Target="https://www.hofstra.edu/government-public-policy-international-affairs" TargetMode="External"/><Relationship Id="rId54" Type="http://schemas.openxmlformats.org/officeDocument/2006/relationships/hyperlink" Target="https://www.hofstra.edu/strategic-plan/goal-two.html" TargetMode="External"/><Relationship Id="rId62" Type="http://schemas.openxmlformats.org/officeDocument/2006/relationships/hyperlink" Target="mailto:HofstraSVP@wittkieffer.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hofstra.edu/health-professions-human-services" TargetMode="External"/><Relationship Id="rId28" Type="http://schemas.openxmlformats.org/officeDocument/2006/relationships/hyperlink" Target="https://www.hofstra.edu/president/bio.html" TargetMode="External"/><Relationship Id="rId36" Type="http://schemas.openxmlformats.org/officeDocument/2006/relationships/hyperlink" Target="https://www.hofstra.edu/facilities-operations/" TargetMode="External"/><Relationship Id="rId49" Type="http://schemas.openxmlformats.org/officeDocument/2006/relationships/hyperlink" Target="https://www.hofstra.edu/communication/" TargetMode="External"/><Relationship Id="rId57" Type="http://schemas.openxmlformats.org/officeDocument/2006/relationships/hyperlink" Target="https://www.hofstra.edu/about/senior-administration.html" TargetMode="External"/><Relationship Id="rId10" Type="http://schemas.openxmlformats.org/officeDocument/2006/relationships/endnotes" Target="endnotes.xml"/><Relationship Id="rId31" Type="http://schemas.openxmlformats.org/officeDocument/2006/relationships/image" Target="media/image5.jpeg"/><Relationship Id="rId44" Type="http://schemas.openxmlformats.org/officeDocument/2006/relationships/hyperlink" Target="https://www.hofstra.edu/natural-sciences-mathematics" TargetMode="External"/><Relationship Id="rId52" Type="http://schemas.openxmlformats.org/officeDocument/2006/relationships/hyperlink" Target="https://medicine.hofstra.edu/" TargetMode="External"/><Relationship Id="rId60" Type="http://schemas.openxmlformats.org/officeDocument/2006/relationships/image" Target="media/image10.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www.hofstra.edu/academics/institutes.html" TargetMode="External"/><Relationship Id="rId39"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1291D969F3045893262BD09C9A8E7" ma:contentTypeVersion="4" ma:contentTypeDescription="Create a new document." ma:contentTypeScope="" ma:versionID="48afaa5f83adbcf08d247a3fb66fc661">
  <xsd:schema xmlns:xsd="http://www.w3.org/2001/XMLSchema" xmlns:xs="http://www.w3.org/2001/XMLSchema" xmlns:p="http://schemas.microsoft.com/office/2006/metadata/properties" xmlns:ns2="c5c1c8f0-c337-4445-bfcf-01dca1cee39f" targetNamespace="http://schemas.microsoft.com/office/2006/metadata/properties" ma:root="true" ma:fieldsID="7b6f766fcf4f76ac5dd3b6a0c1337e1f" ns2:_="">
    <xsd:import namespace="c5c1c8f0-c337-4445-bfcf-01dca1cee3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1c8f0-c337-4445-bfcf-01dca1cee3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55CB97-034A-416D-A756-D1A021ECE15F}">
  <ds:schemaRefs>
    <ds:schemaRef ds:uri="http://schemas.microsoft.com/sharepoint/v3/contenttype/forms"/>
  </ds:schemaRefs>
</ds:datastoreItem>
</file>

<file path=customXml/itemProps2.xml><?xml version="1.0" encoding="utf-8"?>
<ds:datastoreItem xmlns:ds="http://schemas.openxmlformats.org/officeDocument/2006/customXml" ds:itemID="{390582BC-EA74-4169-8161-CF16EC4D6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1c8f0-c337-4445-bfcf-01dca1cee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9FF9A-82EB-4174-BD5B-F70C12A08BD1}">
  <ds:schemaRefs>
    <ds:schemaRef ds:uri="http://schemas.openxmlformats.org/officeDocument/2006/bibliography"/>
  </ds:schemaRefs>
</ds:datastoreItem>
</file>

<file path=customXml/itemProps4.xml><?xml version="1.0" encoding="utf-8"?>
<ds:datastoreItem xmlns:ds="http://schemas.openxmlformats.org/officeDocument/2006/customXml" ds:itemID="{0964FCB8-FDC9-40DB-AD8D-336E1458CE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5452</Words>
  <Characters>33273</Characters>
  <Application>Microsoft Office Word</Application>
  <DocSecurity>0</DocSecurity>
  <Lines>606</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38651</CharactersWithSpaces>
  <SharedDoc>false</SharedDoc>
  <HLinks>
    <vt:vector size="36" baseType="variant">
      <vt:variant>
        <vt:i4>51</vt:i4>
      </vt:variant>
      <vt:variant>
        <vt:i4>21</vt:i4>
      </vt:variant>
      <vt:variant>
        <vt:i4>0</vt:i4>
      </vt:variant>
      <vt:variant>
        <vt:i4>5</vt:i4>
      </vt:variant>
      <vt:variant>
        <vt:lpwstr>mailto:PublicFolder@wittkieffer.com</vt:lpwstr>
      </vt:variant>
      <vt:variant>
        <vt:lpwstr/>
      </vt:variant>
      <vt:variant>
        <vt:i4>2097214</vt:i4>
      </vt:variant>
      <vt:variant>
        <vt:i4>18</vt:i4>
      </vt:variant>
      <vt:variant>
        <vt:i4>0</vt:i4>
      </vt:variant>
      <vt:variant>
        <vt:i4>5</vt:i4>
      </vt:variant>
      <vt:variant>
        <vt:lpwstr>https://candidateportal.wittkieffer.com/description?jobID=XXXXX</vt:lpwstr>
      </vt:variant>
      <vt:variant>
        <vt:lpwstr/>
      </vt:variant>
      <vt:variant>
        <vt:i4>2031634</vt:i4>
      </vt:variant>
      <vt:variant>
        <vt:i4>15</vt:i4>
      </vt:variant>
      <vt:variant>
        <vt:i4>0</vt:i4>
      </vt:variant>
      <vt:variant>
        <vt:i4>5</vt:i4>
      </vt:variant>
      <vt:variant>
        <vt:lpwstr>../../../../../../PTang/Box Sync/WK/TEMPLATES/wittkieffer.com</vt:lpwstr>
      </vt:variant>
      <vt:variant>
        <vt:lpwstr/>
      </vt:variant>
      <vt:variant>
        <vt:i4>2031634</vt:i4>
      </vt:variant>
      <vt:variant>
        <vt:i4>12</vt:i4>
      </vt:variant>
      <vt:variant>
        <vt:i4>0</vt:i4>
      </vt:variant>
      <vt:variant>
        <vt:i4>5</vt:i4>
      </vt:variant>
      <vt:variant>
        <vt:lpwstr>../../../../../../PTang/Box Sync/WK/TEMPLATES/wittkieffer.com</vt:lpwstr>
      </vt:variant>
      <vt:variant>
        <vt:lpwstr/>
      </vt:variant>
      <vt:variant>
        <vt:i4>2031634</vt:i4>
      </vt:variant>
      <vt:variant>
        <vt:i4>9</vt:i4>
      </vt:variant>
      <vt:variant>
        <vt:i4>0</vt:i4>
      </vt:variant>
      <vt:variant>
        <vt:i4>5</vt:i4>
      </vt:variant>
      <vt:variant>
        <vt:lpwstr>../../../../../../PTang/Box Sync/WK/TEMPLATES/wittkieffer.com</vt:lpwstr>
      </vt:variant>
      <vt:variant>
        <vt:lpwstr/>
      </vt:variant>
      <vt:variant>
        <vt:i4>2490426</vt:i4>
      </vt:variant>
      <vt:variant>
        <vt:i4>3</vt:i4>
      </vt:variant>
      <vt:variant>
        <vt:i4>0</vt:i4>
      </vt:variant>
      <vt:variant>
        <vt:i4>5</vt:i4>
      </vt:variant>
      <vt:variant>
        <vt:lpwstr>https://wittkieffer.com/practices/education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Cunningham</dc:creator>
  <cp:keywords/>
  <dc:description/>
  <cp:lastModifiedBy>Tracy Simon-Selander</cp:lastModifiedBy>
  <cp:revision>3</cp:revision>
  <cp:lastPrinted>2026-03-12T22:28:00Z</cp:lastPrinted>
  <dcterms:created xsi:type="dcterms:W3CDTF">2026-03-24T15:44:00Z</dcterms:created>
  <dcterms:modified xsi:type="dcterms:W3CDTF">2026-03-24T15:44:00Z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0x01010086A1291D969F3045893262BD09C9A8E7</vt:lpwstr>
  </property>
  <property fmtid="{D5CDD505-2E9C-101B-9397-08002B2CF9AE}" pid="3" name="GrammarlyDocumentId">
    <vt:lpwstr>2eee166c-921e-4a34-9074-c625bcbced2b</vt:lpwstr>
  </property>
</Properties>
</file>